
<file path=[Content_Types].xml><?xml version="1.0" encoding="utf-8"?>
<Types xmlns="http://schemas.openxmlformats.org/package/2006/content-types">
  <Default Extension="jpeg" ContentType="image/jpeg"/>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A436F8" w14:textId="77777777" w:rsidR="007B3BD5" w:rsidRPr="007B3BD5" w:rsidRDefault="007B3BD5" w:rsidP="002D2798">
      <w:pPr>
        <w:spacing w:before="120"/>
        <w:rPr>
          <w:rFonts w:ascii="Calibri" w:hAnsi="Calibri" w:cs="Calibri"/>
          <w:sz w:val="20"/>
          <w:szCs w:val="20"/>
        </w:rPr>
      </w:pPr>
      <w:bookmarkStart w:id="0" w:name="_Toc398026074"/>
      <w:bookmarkStart w:id="1" w:name="_Toc399402251"/>
      <w:bookmarkStart w:id="2" w:name="_Toc437599723"/>
      <w:bookmarkStart w:id="3" w:name="_Toc457992130"/>
      <w:bookmarkStart w:id="4" w:name="_Toc480373121"/>
      <w:r w:rsidRPr="007B3BD5">
        <w:rPr>
          <w:rFonts w:ascii="Calibri" w:hAnsi="Calibri" w:cs="Calibri"/>
          <w:b/>
          <w:bCs/>
          <w:sz w:val="20"/>
          <w:szCs w:val="20"/>
        </w:rPr>
        <w:t>Naziv projekta:</w:t>
      </w:r>
      <w:r w:rsidRPr="007B3BD5">
        <w:rPr>
          <w:rFonts w:ascii="Calibri" w:hAnsi="Calibri" w:cs="Calibri"/>
          <w:sz w:val="20"/>
          <w:szCs w:val="20"/>
        </w:rPr>
        <w:t xml:space="preserve"> Nadgradnja nacionalnih raziskovalnih infrastruktur – RIUM</w:t>
      </w:r>
      <w:r w:rsidRPr="007B3BD5">
        <w:rPr>
          <w:rStyle w:val="Sprotnaopomba-sklic"/>
          <w:rFonts w:ascii="Calibri" w:hAnsi="Calibri" w:cs="Calibri"/>
          <w:sz w:val="20"/>
          <w:szCs w:val="20"/>
        </w:rPr>
        <w:footnoteReference w:id="1"/>
      </w:r>
    </w:p>
    <w:p w14:paraId="248190FE" w14:textId="77777777" w:rsidR="007B3BD5" w:rsidRDefault="007B3BD5" w:rsidP="00D65EFF">
      <w:pPr>
        <w:jc w:val="both"/>
        <w:rPr>
          <w:rFonts w:asciiTheme="minorHAnsi" w:hAnsiTheme="minorHAnsi" w:cstheme="minorHAnsi"/>
          <w:b/>
          <w:bCs/>
          <w:sz w:val="20"/>
          <w:szCs w:val="20"/>
        </w:rPr>
      </w:pPr>
    </w:p>
    <w:p w14:paraId="197FF831" w14:textId="3F6C72AE" w:rsidR="00E561EA" w:rsidRPr="001D768F" w:rsidRDefault="00E561EA" w:rsidP="00E561EA">
      <w:pPr>
        <w:jc w:val="center"/>
        <w:outlineLvl w:val="1"/>
        <w:rPr>
          <w:rFonts w:asciiTheme="minorHAnsi" w:hAnsiTheme="minorHAnsi"/>
          <w:sz w:val="28"/>
          <w:szCs w:val="28"/>
        </w:rPr>
      </w:pPr>
      <w:r w:rsidRPr="001D768F">
        <w:rPr>
          <w:rFonts w:asciiTheme="minorHAnsi" w:hAnsiTheme="minorHAnsi"/>
          <w:b/>
          <w:sz w:val="28"/>
          <w:szCs w:val="28"/>
        </w:rPr>
        <w:t>IZJAVA</w:t>
      </w:r>
      <w:bookmarkEnd w:id="0"/>
      <w:bookmarkEnd w:id="1"/>
      <w:bookmarkEnd w:id="2"/>
      <w:bookmarkEnd w:id="3"/>
      <w:bookmarkEnd w:id="4"/>
      <w:r w:rsidR="001C001F" w:rsidRPr="001D768F">
        <w:rPr>
          <w:rFonts w:asciiTheme="minorHAnsi" w:hAnsiTheme="minorHAnsi"/>
          <w:b/>
          <w:sz w:val="28"/>
          <w:szCs w:val="28"/>
        </w:rPr>
        <w:t xml:space="preserve"> </w:t>
      </w:r>
      <w:r w:rsidR="00241775">
        <w:rPr>
          <w:rFonts w:asciiTheme="minorHAnsi" w:hAnsiTheme="minorHAnsi"/>
          <w:b/>
          <w:sz w:val="28"/>
          <w:szCs w:val="28"/>
        </w:rPr>
        <w:t>ZA PRAVNO OSEBO</w:t>
      </w:r>
    </w:p>
    <w:p w14:paraId="2C1579AA" w14:textId="77777777" w:rsidR="00E561EA" w:rsidRPr="00444951" w:rsidRDefault="00E561EA" w:rsidP="00E561EA">
      <w:pPr>
        <w:jc w:val="both"/>
        <w:rPr>
          <w:rFonts w:asciiTheme="minorHAnsi" w:hAnsiTheme="minorHAnsi"/>
          <w:sz w:val="20"/>
          <w:szCs w:val="20"/>
        </w:rPr>
      </w:pPr>
    </w:p>
    <w:tbl>
      <w:tblPr>
        <w:tblW w:w="8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top w:w="108" w:type="dxa"/>
          <w:bottom w:w="108" w:type="dxa"/>
        </w:tblCellMar>
        <w:tblLook w:val="04A0" w:firstRow="1" w:lastRow="0" w:firstColumn="1" w:lastColumn="0" w:noHBand="0" w:noVBand="1"/>
      </w:tblPr>
      <w:tblGrid>
        <w:gridCol w:w="2370"/>
        <w:gridCol w:w="6570"/>
      </w:tblGrid>
      <w:tr w:rsidR="00E561EA" w:rsidRPr="00444951" w14:paraId="209E229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4EE94899"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Naročnik</w:t>
            </w:r>
          </w:p>
        </w:tc>
        <w:tc>
          <w:tcPr>
            <w:tcW w:w="6570" w:type="dxa"/>
            <w:tcBorders>
              <w:top w:val="single" w:sz="4" w:space="0" w:color="auto"/>
              <w:left w:val="single" w:sz="4" w:space="0" w:color="auto"/>
              <w:bottom w:val="single" w:sz="4" w:space="0" w:color="auto"/>
              <w:right w:val="single" w:sz="4" w:space="0" w:color="auto"/>
            </w:tcBorders>
            <w:vAlign w:val="center"/>
            <w:hideMark/>
          </w:tcPr>
          <w:p w14:paraId="6692E740"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UNIVERZA V MARIBORU</w:t>
            </w:r>
          </w:p>
          <w:p w14:paraId="2CBE8201" w14:textId="77777777" w:rsidR="00E561EA"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SLOMŠKOV TRG 15</w:t>
            </w:r>
          </w:p>
          <w:p w14:paraId="238E2E97" w14:textId="7F4DCD8C" w:rsidR="00575D05" w:rsidRPr="00444951" w:rsidRDefault="00E561EA" w:rsidP="00FA55A2">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2000 MARIBOR</w:t>
            </w:r>
            <w:r w:rsidR="00C00415">
              <w:rPr>
                <w:rFonts w:asciiTheme="minorHAnsi" w:hAnsiTheme="minorHAnsi"/>
                <w:b/>
                <w:sz w:val="20"/>
                <w:szCs w:val="20"/>
                <w:lang w:eastAsia="en-US"/>
              </w:rPr>
              <w:t xml:space="preserve">, </w:t>
            </w:r>
            <w:r w:rsidR="00575D05">
              <w:rPr>
                <w:rFonts w:asciiTheme="minorHAnsi" w:hAnsiTheme="minorHAnsi"/>
                <w:b/>
                <w:sz w:val="20"/>
                <w:szCs w:val="20"/>
                <w:lang w:eastAsia="en-US"/>
              </w:rPr>
              <w:t>SLOVENIJA</w:t>
            </w:r>
          </w:p>
        </w:tc>
      </w:tr>
      <w:tr w:rsidR="000F407F" w:rsidRPr="00444951" w14:paraId="1DFA5909"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A286A6" w14:textId="77777777" w:rsidR="000F407F" w:rsidRPr="00444951" w:rsidRDefault="000F407F" w:rsidP="000F407F">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Oznaka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0F146F31" w14:textId="47C995E7" w:rsidR="000F407F" w:rsidRPr="0015235E" w:rsidRDefault="0015235E" w:rsidP="000F407F">
            <w:pPr>
              <w:spacing w:line="256" w:lineRule="auto"/>
              <w:rPr>
                <w:rFonts w:asciiTheme="minorHAnsi" w:hAnsiTheme="minorHAnsi"/>
                <w:b/>
                <w:sz w:val="20"/>
                <w:szCs w:val="20"/>
                <w:lang w:eastAsia="en-US"/>
              </w:rPr>
            </w:pPr>
            <w:r w:rsidRPr="0015235E">
              <w:rPr>
                <w:rFonts w:asciiTheme="minorHAnsi" w:hAnsiTheme="minorHAnsi"/>
                <w:b/>
                <w:sz w:val="20"/>
                <w:szCs w:val="20"/>
                <w:lang w:eastAsia="en-US"/>
              </w:rPr>
              <w:t>302/46 - RIUM61-MF 02/2021</w:t>
            </w:r>
          </w:p>
        </w:tc>
      </w:tr>
      <w:tr w:rsidR="000F407F" w:rsidRPr="00444951" w14:paraId="275F9CCC"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28366485" w14:textId="77777777" w:rsidR="000F407F" w:rsidRPr="00444951" w:rsidRDefault="000F407F" w:rsidP="000F407F">
            <w:pPr>
              <w:spacing w:line="256" w:lineRule="auto"/>
              <w:rPr>
                <w:rFonts w:asciiTheme="minorHAnsi" w:hAnsiTheme="minorHAnsi"/>
                <w:b/>
                <w:sz w:val="20"/>
                <w:szCs w:val="20"/>
                <w:lang w:eastAsia="en-US"/>
              </w:rPr>
            </w:pPr>
            <w:r w:rsidRPr="00444951">
              <w:rPr>
                <w:rFonts w:asciiTheme="minorHAnsi" w:hAnsiTheme="minorHAnsi"/>
                <w:b/>
                <w:sz w:val="20"/>
                <w:szCs w:val="20"/>
                <w:lang w:eastAsia="en-US"/>
              </w:rPr>
              <w:t>Predmet javnega naročila</w:t>
            </w:r>
          </w:p>
        </w:tc>
        <w:tc>
          <w:tcPr>
            <w:tcW w:w="6570" w:type="dxa"/>
            <w:tcBorders>
              <w:top w:val="single" w:sz="4" w:space="0" w:color="auto"/>
              <w:left w:val="single" w:sz="4" w:space="0" w:color="auto"/>
              <w:bottom w:val="single" w:sz="4" w:space="0" w:color="auto"/>
              <w:right w:val="single" w:sz="4" w:space="0" w:color="auto"/>
            </w:tcBorders>
            <w:vAlign w:val="center"/>
            <w:hideMark/>
          </w:tcPr>
          <w:p w14:paraId="49BB0946" w14:textId="5CC14DE3" w:rsidR="000F407F" w:rsidRPr="00620057" w:rsidRDefault="0015235E" w:rsidP="0015235E">
            <w:pPr>
              <w:spacing w:line="256" w:lineRule="auto"/>
              <w:rPr>
                <w:rFonts w:asciiTheme="minorHAnsi" w:hAnsiTheme="minorHAnsi" w:cstheme="minorHAnsi"/>
                <w:b/>
                <w:sz w:val="20"/>
                <w:szCs w:val="20"/>
              </w:rPr>
            </w:pPr>
            <w:r w:rsidRPr="0015235E">
              <w:rPr>
                <w:rFonts w:asciiTheme="minorHAnsi" w:hAnsiTheme="minorHAnsi"/>
                <w:b/>
                <w:sz w:val="20"/>
                <w:szCs w:val="20"/>
                <w:lang w:eastAsia="en-US"/>
              </w:rPr>
              <w:t>Nabava celičnega razvrščevalca</w:t>
            </w:r>
          </w:p>
        </w:tc>
      </w:tr>
      <w:tr w:rsidR="000F407F" w:rsidRPr="00444951" w14:paraId="4AAD1549" w14:textId="77777777" w:rsidTr="001C001F">
        <w:trPr>
          <w:trHeight w:val="20"/>
          <w:jc w:val="center"/>
        </w:trPr>
        <w:tc>
          <w:tcPr>
            <w:tcW w:w="8940" w:type="dxa"/>
            <w:gridSpan w:val="2"/>
            <w:tcBorders>
              <w:top w:val="single" w:sz="4" w:space="0" w:color="auto"/>
              <w:left w:val="single" w:sz="4" w:space="0" w:color="auto"/>
              <w:bottom w:val="single" w:sz="4" w:space="0" w:color="auto"/>
              <w:right w:val="single" w:sz="4" w:space="0" w:color="auto"/>
            </w:tcBorders>
            <w:shd w:val="clear" w:color="auto" w:fill="DEEAF6"/>
            <w:vAlign w:val="center"/>
            <w:hideMark/>
          </w:tcPr>
          <w:p w14:paraId="1A0EF3D6" w14:textId="55F37FC5" w:rsidR="000F407F" w:rsidRPr="00444951" w:rsidRDefault="000F407F" w:rsidP="000F407F">
            <w:pPr>
              <w:spacing w:line="256" w:lineRule="auto"/>
              <w:jc w:val="center"/>
              <w:rPr>
                <w:rFonts w:asciiTheme="minorHAnsi" w:hAnsiTheme="minorHAnsi"/>
                <w:sz w:val="20"/>
                <w:szCs w:val="20"/>
                <w:lang w:eastAsia="en-US"/>
              </w:rPr>
            </w:pPr>
            <w:r w:rsidRPr="00444951">
              <w:rPr>
                <w:rFonts w:asciiTheme="minorHAnsi" w:hAnsiTheme="minorHAnsi"/>
                <w:b/>
                <w:sz w:val="20"/>
                <w:szCs w:val="20"/>
                <w:lang w:eastAsia="en-US"/>
              </w:rPr>
              <w:t xml:space="preserve">Podatki o </w:t>
            </w:r>
            <w:r>
              <w:rPr>
                <w:rFonts w:asciiTheme="minorHAnsi" w:hAnsiTheme="minorHAnsi"/>
                <w:b/>
                <w:sz w:val="20"/>
                <w:szCs w:val="20"/>
                <w:lang w:eastAsia="en-US"/>
              </w:rPr>
              <w:t>ponudniku</w:t>
            </w:r>
          </w:p>
        </w:tc>
      </w:tr>
      <w:tr w:rsidR="000F407F" w:rsidRPr="00444951" w14:paraId="3E542161"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6D16625D" w14:textId="77777777" w:rsidR="000F407F" w:rsidRPr="00444951"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Naziv ponudnika:</w:t>
            </w:r>
          </w:p>
        </w:tc>
        <w:tc>
          <w:tcPr>
            <w:tcW w:w="6570" w:type="dxa"/>
            <w:tcBorders>
              <w:top w:val="single" w:sz="4" w:space="0" w:color="auto"/>
              <w:left w:val="single" w:sz="4" w:space="0" w:color="auto"/>
              <w:bottom w:val="single" w:sz="4" w:space="0" w:color="auto"/>
              <w:right w:val="single" w:sz="4" w:space="0" w:color="auto"/>
            </w:tcBorders>
            <w:vAlign w:val="center"/>
          </w:tcPr>
          <w:p w14:paraId="0EC8899E"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3D262CCF"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hideMark/>
          </w:tcPr>
          <w:p w14:paraId="3C915BCF" w14:textId="77777777" w:rsidR="000F407F" w:rsidRPr="00444951"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Naslov</w:t>
            </w:r>
            <w:r w:rsidRPr="00444951">
              <w:rPr>
                <w:rFonts w:asciiTheme="minorHAnsi" w:hAnsiTheme="minorHAnsi"/>
                <w:b/>
                <w:sz w:val="20"/>
                <w:szCs w:val="20"/>
                <w:lang w:eastAsia="en-US"/>
              </w:rPr>
              <w:t xml:space="preserve"> ponudnika</w:t>
            </w:r>
            <w:r>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2F7BD84F"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1B6C46AD" w14:textId="77777777" w:rsidTr="001C001F">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26E0A123" w14:textId="129A34C9" w:rsidR="000F407F"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Matična številka:</w:t>
            </w:r>
          </w:p>
        </w:tc>
        <w:tc>
          <w:tcPr>
            <w:tcW w:w="6570" w:type="dxa"/>
            <w:tcBorders>
              <w:top w:val="single" w:sz="4" w:space="0" w:color="auto"/>
              <w:left w:val="single" w:sz="4" w:space="0" w:color="auto"/>
              <w:bottom w:val="single" w:sz="4" w:space="0" w:color="auto"/>
              <w:right w:val="single" w:sz="4" w:space="0" w:color="auto"/>
            </w:tcBorders>
            <w:vAlign w:val="center"/>
          </w:tcPr>
          <w:p w14:paraId="12928E5D" w14:textId="77777777" w:rsidR="000F407F" w:rsidRPr="00444951" w:rsidRDefault="000F407F" w:rsidP="000F407F">
            <w:pPr>
              <w:spacing w:line="256" w:lineRule="auto"/>
              <w:rPr>
                <w:rFonts w:asciiTheme="minorHAnsi" w:hAnsiTheme="minorHAnsi"/>
                <w:sz w:val="20"/>
                <w:szCs w:val="20"/>
                <w:lang w:eastAsia="en-US"/>
              </w:rPr>
            </w:pPr>
          </w:p>
        </w:tc>
      </w:tr>
      <w:tr w:rsidR="000F407F" w:rsidRPr="00444951" w14:paraId="656D5FD5" w14:textId="77777777" w:rsidTr="00B17D1B">
        <w:trPr>
          <w:trHeight w:val="20"/>
          <w:jc w:val="center"/>
        </w:trPr>
        <w:tc>
          <w:tcPr>
            <w:tcW w:w="2370" w:type="dxa"/>
            <w:tcBorders>
              <w:top w:val="single" w:sz="4" w:space="0" w:color="auto"/>
              <w:left w:val="single" w:sz="4" w:space="0" w:color="auto"/>
              <w:bottom w:val="single" w:sz="4" w:space="0" w:color="auto"/>
              <w:right w:val="single" w:sz="4" w:space="0" w:color="auto"/>
            </w:tcBorders>
            <w:shd w:val="clear" w:color="auto" w:fill="DEEAF6"/>
            <w:vAlign w:val="center"/>
          </w:tcPr>
          <w:p w14:paraId="3F23DAEF" w14:textId="19867863" w:rsidR="000F407F" w:rsidRPr="00B17D1B" w:rsidRDefault="000F407F" w:rsidP="000F407F">
            <w:pPr>
              <w:spacing w:line="256" w:lineRule="auto"/>
              <w:rPr>
                <w:rFonts w:asciiTheme="minorHAnsi" w:hAnsiTheme="minorHAnsi"/>
                <w:b/>
                <w:sz w:val="20"/>
                <w:szCs w:val="20"/>
                <w:lang w:eastAsia="en-US"/>
              </w:rPr>
            </w:pPr>
            <w:r>
              <w:rPr>
                <w:rFonts w:asciiTheme="minorHAnsi" w:hAnsiTheme="minorHAnsi"/>
                <w:b/>
                <w:sz w:val="20"/>
                <w:szCs w:val="20"/>
                <w:lang w:eastAsia="en-US"/>
              </w:rPr>
              <w:t>Davčna številka</w:t>
            </w:r>
            <w:r w:rsidRPr="00B17D1B">
              <w:rPr>
                <w:rFonts w:asciiTheme="minorHAnsi" w:hAnsiTheme="minorHAnsi"/>
                <w:b/>
                <w:sz w:val="20"/>
                <w:szCs w:val="20"/>
                <w:lang w:eastAsia="en-US"/>
              </w:rPr>
              <w:t>:</w:t>
            </w:r>
          </w:p>
        </w:tc>
        <w:tc>
          <w:tcPr>
            <w:tcW w:w="6570" w:type="dxa"/>
            <w:tcBorders>
              <w:top w:val="single" w:sz="4" w:space="0" w:color="auto"/>
              <w:left w:val="single" w:sz="4" w:space="0" w:color="auto"/>
              <w:bottom w:val="single" w:sz="4" w:space="0" w:color="auto"/>
              <w:right w:val="single" w:sz="4" w:space="0" w:color="auto"/>
            </w:tcBorders>
            <w:vAlign w:val="center"/>
          </w:tcPr>
          <w:p w14:paraId="5D92D7CB" w14:textId="77777777" w:rsidR="000F407F" w:rsidRPr="00444951" w:rsidRDefault="000F407F" w:rsidP="000F407F">
            <w:pPr>
              <w:spacing w:line="256" w:lineRule="auto"/>
              <w:rPr>
                <w:rFonts w:asciiTheme="minorHAnsi" w:hAnsiTheme="minorHAnsi"/>
                <w:sz w:val="20"/>
                <w:szCs w:val="20"/>
                <w:lang w:eastAsia="en-US"/>
              </w:rPr>
            </w:pPr>
          </w:p>
        </w:tc>
      </w:tr>
    </w:tbl>
    <w:p w14:paraId="6E634B19" w14:textId="77777777" w:rsidR="002D2798" w:rsidRDefault="002D2798" w:rsidP="00513073">
      <w:pPr>
        <w:jc w:val="both"/>
        <w:rPr>
          <w:rFonts w:asciiTheme="minorHAnsi" w:hAnsiTheme="minorHAnsi" w:cstheme="minorHAnsi"/>
          <w:sz w:val="20"/>
          <w:szCs w:val="20"/>
        </w:rPr>
      </w:pPr>
    </w:p>
    <w:p w14:paraId="2632B066" w14:textId="3E149360" w:rsidR="00513073" w:rsidRPr="0025766F" w:rsidRDefault="00513073" w:rsidP="00513073">
      <w:pPr>
        <w:jc w:val="both"/>
        <w:rPr>
          <w:rFonts w:asciiTheme="minorHAnsi" w:hAnsiTheme="minorHAnsi" w:cstheme="minorHAnsi"/>
          <w:sz w:val="20"/>
          <w:szCs w:val="20"/>
        </w:rPr>
      </w:pPr>
      <w:r w:rsidRPr="0025766F">
        <w:rPr>
          <w:rFonts w:asciiTheme="minorHAnsi" w:hAnsiTheme="minorHAnsi" w:cstheme="minorHAnsi"/>
          <w:sz w:val="20"/>
          <w:szCs w:val="20"/>
        </w:rPr>
        <w:t>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 xml:space="preserve">______ (naziv </w:t>
      </w:r>
      <w:r w:rsidR="002D2798">
        <w:rPr>
          <w:rFonts w:asciiTheme="minorHAnsi" w:hAnsiTheme="minorHAnsi" w:cstheme="minorHAnsi"/>
          <w:sz w:val="20"/>
          <w:szCs w:val="20"/>
        </w:rPr>
        <w:t xml:space="preserve">in naslov </w:t>
      </w:r>
      <w:r w:rsidRPr="0025766F">
        <w:rPr>
          <w:rFonts w:asciiTheme="minorHAnsi" w:hAnsiTheme="minorHAnsi" w:cstheme="minorHAnsi"/>
          <w:sz w:val="20"/>
          <w:szCs w:val="20"/>
        </w:rPr>
        <w:t xml:space="preserve">ponudnika), ki </w:t>
      </w:r>
      <w:r w:rsidR="005C05C4">
        <w:rPr>
          <w:rFonts w:asciiTheme="minorHAnsi" w:hAnsiTheme="minorHAnsi" w:cstheme="minorHAnsi"/>
          <w:sz w:val="20"/>
          <w:szCs w:val="20"/>
        </w:rPr>
        <w:t xml:space="preserve">ga </w:t>
      </w:r>
      <w:r w:rsidRPr="0025766F">
        <w:rPr>
          <w:rFonts w:asciiTheme="minorHAnsi" w:hAnsiTheme="minorHAnsi" w:cstheme="minorHAnsi"/>
          <w:sz w:val="20"/>
          <w:szCs w:val="20"/>
        </w:rPr>
        <w:t>zastopa</w:t>
      </w:r>
      <w:r w:rsidR="008C7605">
        <w:rPr>
          <w:rFonts w:asciiTheme="minorHAnsi" w:hAnsiTheme="minorHAnsi" w:cstheme="minorHAnsi"/>
          <w:sz w:val="20"/>
          <w:szCs w:val="20"/>
        </w:rPr>
        <w:t>m</w:t>
      </w:r>
      <w:r w:rsidRPr="0025766F">
        <w:rPr>
          <w:rFonts w:asciiTheme="minorHAnsi" w:hAnsiTheme="minorHAnsi" w:cstheme="minorHAnsi"/>
          <w:sz w:val="20"/>
          <w:szCs w:val="20"/>
        </w:rPr>
        <w:t>_______________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w:t>
      </w:r>
      <w:r w:rsidR="00E54923" w:rsidRPr="0025766F">
        <w:rPr>
          <w:rFonts w:asciiTheme="minorHAnsi" w:hAnsiTheme="minorHAnsi" w:cstheme="minorHAnsi"/>
          <w:sz w:val="20"/>
          <w:szCs w:val="20"/>
        </w:rPr>
        <w:t xml:space="preserve"> </w:t>
      </w:r>
      <w:r w:rsidRPr="0025766F">
        <w:rPr>
          <w:rFonts w:asciiTheme="minorHAnsi" w:hAnsiTheme="minorHAnsi" w:cstheme="minorHAnsi"/>
          <w:sz w:val="20"/>
          <w:szCs w:val="20"/>
        </w:rPr>
        <w:t>(ime, priimek</w:t>
      </w:r>
      <w:r w:rsidR="002D2798">
        <w:rPr>
          <w:rFonts w:asciiTheme="minorHAnsi" w:hAnsiTheme="minorHAnsi" w:cstheme="minorHAnsi"/>
          <w:sz w:val="20"/>
          <w:szCs w:val="20"/>
        </w:rPr>
        <w:t>, funkcija</w:t>
      </w:r>
      <w:r w:rsidRPr="0025766F">
        <w:rPr>
          <w:rFonts w:asciiTheme="minorHAnsi" w:hAnsiTheme="minorHAnsi" w:cstheme="minorHAnsi"/>
          <w:sz w:val="20"/>
          <w:szCs w:val="20"/>
        </w:rPr>
        <w:t xml:space="preserve">) pod kazensko in materialno odgovornostjo izjavljam, da </w:t>
      </w:r>
      <w:r w:rsidR="002D2798">
        <w:rPr>
          <w:rFonts w:asciiTheme="minorHAnsi" w:hAnsiTheme="minorHAnsi" w:cstheme="minorHAnsi"/>
          <w:sz w:val="20"/>
          <w:szCs w:val="20"/>
        </w:rPr>
        <w:t xml:space="preserve">družbi </w:t>
      </w:r>
      <w:r w:rsidR="00C05241">
        <w:rPr>
          <w:rFonts w:asciiTheme="minorHAnsi" w:hAnsiTheme="minorHAnsi" w:cstheme="minorHAnsi"/>
          <w:sz w:val="20"/>
          <w:szCs w:val="20"/>
        </w:rPr>
        <w:t xml:space="preserve"> na dan, ki je določen za oddajo ponudb, </w:t>
      </w:r>
      <w:proofErr w:type="spellStart"/>
      <w:r w:rsidR="00C05241">
        <w:rPr>
          <w:rFonts w:asciiTheme="minorHAnsi" w:hAnsiTheme="minorHAnsi" w:cstheme="minorHAnsi"/>
          <w:sz w:val="20"/>
          <w:szCs w:val="20"/>
        </w:rPr>
        <w:t>t</w:t>
      </w:r>
      <w:r w:rsidR="00C05241" w:rsidRPr="0025766F">
        <w:rPr>
          <w:rFonts w:asciiTheme="minorHAnsi" w:hAnsiTheme="minorHAnsi" w:cstheme="minorHAnsi"/>
          <w:sz w:val="20"/>
          <w:szCs w:val="20"/>
        </w:rPr>
        <w:t>.j</w:t>
      </w:r>
      <w:proofErr w:type="spellEnd"/>
      <w:r w:rsidR="00C05241" w:rsidRPr="0025766F">
        <w:rPr>
          <w:rFonts w:asciiTheme="minorHAnsi" w:hAnsiTheme="minorHAnsi" w:cstheme="minorHAnsi"/>
          <w:sz w:val="20"/>
          <w:szCs w:val="20"/>
        </w:rPr>
        <w:t>.</w:t>
      </w:r>
      <w:r w:rsidR="00C05241">
        <w:rPr>
          <w:rFonts w:asciiTheme="minorHAnsi" w:hAnsiTheme="minorHAnsi" w:cstheme="minorHAnsi"/>
          <w:sz w:val="20"/>
          <w:szCs w:val="20"/>
        </w:rPr>
        <w:t xml:space="preserve"> dne</w:t>
      </w:r>
      <w:r w:rsidR="00C05241" w:rsidRPr="0025766F">
        <w:rPr>
          <w:rFonts w:asciiTheme="minorHAnsi" w:hAnsiTheme="minorHAnsi" w:cstheme="minorHAnsi"/>
          <w:sz w:val="20"/>
          <w:szCs w:val="20"/>
        </w:rPr>
        <w:t xml:space="preserve"> 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00C05241" w:rsidRPr="0025766F">
        <w:rPr>
          <w:rFonts w:asciiTheme="minorHAnsi" w:hAnsiTheme="minorHAnsi" w:cstheme="minorHAnsi"/>
          <w:sz w:val="20"/>
          <w:szCs w:val="20"/>
        </w:rPr>
        <w:t>________</w:t>
      </w:r>
      <w:r w:rsidR="00C05241">
        <w:rPr>
          <w:rFonts w:asciiTheme="minorHAnsi" w:hAnsiTheme="minorHAnsi" w:cstheme="minorHAnsi"/>
          <w:sz w:val="20"/>
          <w:szCs w:val="20"/>
        </w:rPr>
        <w:t xml:space="preserve">, in do </w:t>
      </w:r>
      <w:r w:rsidR="00AC4C49">
        <w:rPr>
          <w:rFonts w:asciiTheme="minorHAnsi" w:hAnsiTheme="minorHAnsi" w:cstheme="minorHAnsi"/>
          <w:sz w:val="20"/>
          <w:szCs w:val="20"/>
        </w:rPr>
        <w:t>d</w:t>
      </w:r>
      <w:r w:rsidR="00C05241">
        <w:rPr>
          <w:rFonts w:asciiTheme="minorHAnsi" w:hAnsiTheme="minorHAnsi" w:cstheme="minorHAnsi"/>
          <w:sz w:val="20"/>
          <w:szCs w:val="20"/>
        </w:rPr>
        <w:t xml:space="preserve">neva izdaje potrdila iz Kazenske evidence, </w:t>
      </w:r>
      <w:r w:rsidR="008C7605">
        <w:rPr>
          <w:rFonts w:asciiTheme="minorHAnsi" w:hAnsiTheme="minorHAnsi" w:cstheme="minorHAnsi"/>
          <w:sz w:val="20"/>
          <w:szCs w:val="20"/>
        </w:rPr>
        <w:t>tj. dne</w:t>
      </w:r>
      <w:r w:rsidRPr="0025766F">
        <w:rPr>
          <w:rFonts w:asciiTheme="minorHAnsi" w:hAnsiTheme="minorHAnsi" w:cstheme="minorHAnsi"/>
          <w:sz w:val="20"/>
          <w:szCs w:val="20"/>
        </w:rPr>
        <w:t xml:space="preserve"> 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25766F">
        <w:rPr>
          <w:rFonts w:asciiTheme="minorHAnsi" w:hAnsiTheme="minorHAnsi" w:cstheme="minorHAnsi"/>
          <w:sz w:val="20"/>
          <w:szCs w:val="20"/>
        </w:rPr>
        <w:t>__________</w:t>
      </w:r>
      <w:r w:rsidR="00C07009">
        <w:rPr>
          <w:rFonts w:asciiTheme="minorHAnsi" w:hAnsiTheme="minorHAnsi" w:cstheme="minorHAnsi"/>
          <w:sz w:val="20"/>
          <w:szCs w:val="20"/>
        </w:rPr>
        <w:t>,</w:t>
      </w:r>
      <w:r w:rsidRPr="0025766F">
        <w:rPr>
          <w:rFonts w:asciiTheme="minorHAnsi" w:hAnsiTheme="minorHAnsi" w:cstheme="minorHAnsi"/>
          <w:sz w:val="20"/>
          <w:szCs w:val="20"/>
        </w:rPr>
        <w:t xml:space="preserve"> ni bila izrečena pravnomočna sodba, ki ima elemente kaznivih dejanj iz prvega odstavka 75. člena Zakona o javnem naročanju </w:t>
      </w:r>
      <w:r w:rsidR="008B500D" w:rsidRPr="008B500D">
        <w:rPr>
          <w:rFonts w:asciiTheme="minorHAnsi" w:hAnsiTheme="minorHAnsi" w:cstheme="minorHAnsi"/>
          <w:sz w:val="20"/>
          <w:szCs w:val="20"/>
        </w:rPr>
        <w:t>(Ur. l. RS, št. 91/15, Uradni list Evropske unije, št. 307/15, 337/17, Uradni list RS, št. 14/18, 69/19 - skl. US, Uradni list Evropske unije, št. 279/19, Uradni list RS, št. 49/20 - ZIUZEOP, 80/20 – ZIUOOPE; ZJN-3).</w:t>
      </w:r>
    </w:p>
    <w:p w14:paraId="00B6DC23" w14:textId="77777777" w:rsidR="00513073" w:rsidRPr="00184692" w:rsidRDefault="00513073" w:rsidP="00513073">
      <w:pPr>
        <w:jc w:val="both"/>
        <w:rPr>
          <w:rFonts w:asciiTheme="minorHAnsi" w:hAnsiTheme="minorHAnsi" w:cstheme="minorHAnsi"/>
          <w:sz w:val="20"/>
          <w:szCs w:val="20"/>
          <w:highlight w:val="yellow"/>
        </w:rPr>
      </w:pPr>
    </w:p>
    <w:p w14:paraId="74A53F7E" w14:textId="77777777" w:rsidR="00513073" w:rsidRDefault="00513073" w:rsidP="00513073">
      <w:pPr>
        <w:jc w:val="both"/>
        <w:rPr>
          <w:rFonts w:asciiTheme="minorHAnsi" w:hAnsiTheme="minorHAnsi" w:cstheme="minorHAnsi"/>
          <w:sz w:val="20"/>
          <w:szCs w:val="20"/>
        </w:rPr>
      </w:pPr>
    </w:p>
    <w:p w14:paraId="05DB0FEB" w14:textId="3142B0CA" w:rsidR="00513073" w:rsidRDefault="00513073" w:rsidP="00513073">
      <w:pPr>
        <w:jc w:val="both"/>
        <w:rPr>
          <w:rFonts w:asciiTheme="minorHAnsi" w:hAnsiTheme="minorHAnsi" w:cstheme="minorHAnsi"/>
          <w:sz w:val="20"/>
          <w:szCs w:val="20"/>
        </w:rPr>
      </w:pPr>
      <w:r w:rsidRPr="00513073">
        <w:rPr>
          <w:rFonts w:asciiTheme="minorHAnsi" w:hAnsiTheme="minorHAnsi" w:cstheme="minorHAnsi"/>
          <w:sz w:val="20"/>
          <w:szCs w:val="20"/>
        </w:rPr>
        <w:t>Namen izjave: sodelovanje pri javnem naročilu.</w:t>
      </w:r>
    </w:p>
    <w:p w14:paraId="2F583921" w14:textId="77777777" w:rsidR="001D768F" w:rsidRPr="004524D6" w:rsidRDefault="001D768F" w:rsidP="001D768F">
      <w:pPr>
        <w:ind w:left="6372"/>
        <w:jc w:val="both"/>
        <w:rPr>
          <w:rFonts w:asciiTheme="minorHAnsi" w:hAnsiTheme="minorHAnsi"/>
          <w:sz w:val="20"/>
          <w:szCs w:val="20"/>
        </w:rPr>
      </w:pPr>
      <w:r w:rsidRPr="004524D6">
        <w:rPr>
          <w:rFonts w:asciiTheme="minorHAnsi" w:hAnsiTheme="minorHAnsi"/>
          <w:sz w:val="20"/>
          <w:szCs w:val="20"/>
        </w:rPr>
        <w:t xml:space="preserve">Lastnoročni podpis: </w:t>
      </w:r>
    </w:p>
    <w:p w14:paraId="39DC42E4" w14:textId="3666951B" w:rsidR="00FF09B8" w:rsidRDefault="001D768F" w:rsidP="008B500D">
      <w:pPr>
        <w:ind w:left="6372"/>
        <w:jc w:val="both"/>
        <w:rPr>
          <w:rFonts w:asciiTheme="minorHAnsi" w:hAnsiTheme="minorHAnsi"/>
          <w:sz w:val="20"/>
          <w:szCs w:val="20"/>
        </w:rPr>
      </w:pPr>
      <w:r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AC4C49" w:rsidRPr="003D27E9">
        <w:rPr>
          <w:rFonts w:asciiTheme="minorHAnsi" w:hAnsiTheme="minorHAnsi"/>
          <w:sz w:val="20"/>
          <w:szCs w:val="20"/>
          <w:u w:val="single"/>
        </w:rPr>
        <w:t xml:space="preserve"> </w:t>
      </w:r>
      <w:r w:rsidRPr="004524D6">
        <w:rPr>
          <w:rFonts w:asciiTheme="minorHAnsi" w:hAnsiTheme="minorHAnsi"/>
          <w:sz w:val="20"/>
          <w:szCs w:val="20"/>
        </w:rPr>
        <w:t>________</w:t>
      </w:r>
    </w:p>
    <w:p w14:paraId="4F1F1AC5" w14:textId="60E82771" w:rsidR="005A4A7F" w:rsidRPr="00444951" w:rsidRDefault="00A721D4" w:rsidP="005A4A7F">
      <w:pPr>
        <w:jc w:val="both"/>
        <w:rPr>
          <w:rFonts w:asciiTheme="minorHAnsi" w:hAnsiTheme="minorHAnsi"/>
          <w:sz w:val="20"/>
          <w:szCs w:val="20"/>
        </w:rPr>
      </w:pPr>
      <w:r w:rsidRPr="004524D6">
        <w:rPr>
          <w:rFonts w:asciiTheme="minorHAnsi" w:hAnsiTheme="minorHAnsi"/>
          <w:sz w:val="20"/>
          <w:szCs w:val="20"/>
        </w:rPr>
        <w:t>Kraj in d</w:t>
      </w:r>
      <w:r w:rsidR="005A4A7F" w:rsidRPr="004524D6">
        <w:rPr>
          <w:rFonts w:asciiTheme="minorHAnsi" w:hAnsiTheme="minorHAnsi"/>
          <w:sz w:val="20"/>
          <w:szCs w:val="20"/>
        </w:rPr>
        <w:t xml:space="preserve">atum: </w:t>
      </w:r>
      <w:r w:rsidR="00714239" w:rsidRPr="004524D6">
        <w:rPr>
          <w:rFonts w:asciiTheme="minorHAnsi" w:hAnsiTheme="minorHAnsi"/>
          <w:sz w:val="20"/>
          <w:szCs w:val="20"/>
        </w:rPr>
        <w:t>_________</w:t>
      </w:r>
      <w:r w:rsidR="00AC4C49" w:rsidRPr="003D27E9">
        <w:rPr>
          <w:rFonts w:asciiTheme="minorHAnsi" w:hAnsiTheme="minorHAnsi"/>
          <w:sz w:val="20"/>
          <w:szCs w:val="20"/>
          <w:u w:val="single"/>
        </w:rPr>
        <w:fldChar w:fldCharType="begin">
          <w:ffData>
            <w:name w:val="Besedilo1"/>
            <w:enabled/>
            <w:calcOnExit w:val="0"/>
            <w:textInput/>
          </w:ffData>
        </w:fldChar>
      </w:r>
      <w:r w:rsidR="00AC4C49" w:rsidRPr="003D27E9">
        <w:rPr>
          <w:rFonts w:asciiTheme="minorHAnsi" w:hAnsiTheme="minorHAnsi"/>
          <w:sz w:val="20"/>
          <w:szCs w:val="20"/>
          <w:u w:val="single"/>
        </w:rPr>
        <w:instrText xml:space="preserve"> FORMTEXT </w:instrText>
      </w:r>
      <w:r w:rsidR="00AC4C49" w:rsidRPr="003D27E9">
        <w:rPr>
          <w:rFonts w:asciiTheme="minorHAnsi" w:hAnsiTheme="minorHAnsi"/>
          <w:sz w:val="20"/>
          <w:szCs w:val="20"/>
          <w:u w:val="single"/>
        </w:rPr>
      </w:r>
      <w:r w:rsidR="00AC4C49" w:rsidRPr="003D27E9">
        <w:rPr>
          <w:rFonts w:asciiTheme="minorHAnsi" w:hAnsiTheme="minorHAnsi"/>
          <w:sz w:val="20"/>
          <w:szCs w:val="20"/>
          <w:u w:val="single"/>
        </w:rPr>
        <w:fldChar w:fldCharType="separate"/>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noProof/>
          <w:sz w:val="20"/>
          <w:szCs w:val="20"/>
          <w:u w:val="single"/>
        </w:rPr>
        <w:t> </w:t>
      </w:r>
      <w:r w:rsidR="00AC4C49" w:rsidRPr="003D27E9">
        <w:rPr>
          <w:rFonts w:asciiTheme="minorHAnsi" w:hAnsiTheme="minorHAnsi"/>
          <w:sz w:val="20"/>
          <w:szCs w:val="20"/>
          <w:u w:val="single"/>
        </w:rPr>
        <w:fldChar w:fldCharType="end"/>
      </w:r>
      <w:r w:rsidR="00714239" w:rsidRPr="004524D6">
        <w:rPr>
          <w:rFonts w:asciiTheme="minorHAnsi" w:hAnsiTheme="minorHAnsi"/>
          <w:sz w:val="20"/>
          <w:szCs w:val="20"/>
        </w:rPr>
        <w:t xml:space="preserve">                   </w:t>
      </w:r>
    </w:p>
    <w:p w14:paraId="2A42A7E8" w14:textId="3F0DDBEF" w:rsidR="00406D2C" w:rsidRDefault="00406D2C" w:rsidP="0025766F">
      <w:pPr>
        <w:rPr>
          <w:rFonts w:asciiTheme="minorHAnsi" w:hAnsiTheme="minorHAnsi"/>
          <w:sz w:val="20"/>
          <w:szCs w:val="20"/>
          <w:u w:val="single"/>
        </w:rPr>
      </w:pPr>
    </w:p>
    <w:p w14:paraId="4D37DB85" w14:textId="48141380" w:rsidR="0025766F" w:rsidRPr="0025766F" w:rsidRDefault="0025766F" w:rsidP="002D2798">
      <w:pPr>
        <w:spacing w:after="240"/>
        <w:rPr>
          <w:rFonts w:asciiTheme="minorHAnsi" w:hAnsiTheme="minorHAnsi"/>
          <w:sz w:val="20"/>
          <w:szCs w:val="20"/>
          <w:u w:val="single"/>
        </w:rPr>
      </w:pPr>
      <w:r w:rsidRPr="0025766F">
        <w:rPr>
          <w:rFonts w:asciiTheme="minorHAnsi" w:hAnsiTheme="minorHAnsi"/>
          <w:sz w:val="20"/>
          <w:szCs w:val="20"/>
          <w:u w:val="single"/>
        </w:rPr>
        <w:t>Navodilo:</w:t>
      </w:r>
    </w:p>
    <w:p w14:paraId="6EC4DBDC" w14:textId="67BF364E" w:rsidR="0025766F" w:rsidRPr="00320049" w:rsidRDefault="002D2798" w:rsidP="00C05241">
      <w:pPr>
        <w:pStyle w:val="Odstavekseznama"/>
        <w:numPr>
          <w:ilvl w:val="0"/>
          <w:numId w:val="5"/>
        </w:numPr>
        <w:spacing w:after="160" w:line="259" w:lineRule="auto"/>
        <w:ind w:left="284" w:hanging="284"/>
        <w:jc w:val="both"/>
        <w:rPr>
          <w:rFonts w:asciiTheme="minorHAnsi" w:hAnsiTheme="minorHAnsi"/>
          <w:color w:val="2E74B5" w:themeColor="accent1" w:themeShade="BF"/>
          <w:sz w:val="20"/>
          <w:szCs w:val="20"/>
        </w:rPr>
      </w:pPr>
      <w:r w:rsidRPr="002D2798">
        <w:rPr>
          <w:rFonts w:asciiTheme="minorHAnsi" w:hAnsiTheme="minorHAnsi"/>
          <w:sz w:val="20"/>
          <w:szCs w:val="20"/>
        </w:rPr>
        <w:t xml:space="preserve">Zaradi </w:t>
      </w:r>
      <w:r w:rsidRPr="004C475A">
        <w:rPr>
          <w:rFonts w:asciiTheme="minorHAnsi" w:hAnsiTheme="minorHAnsi"/>
          <w:b/>
          <w:bCs/>
          <w:sz w:val="20"/>
          <w:szCs w:val="20"/>
        </w:rPr>
        <w:t>dokazovanja</w:t>
      </w:r>
      <w:r w:rsidRPr="002D2798">
        <w:rPr>
          <w:rFonts w:asciiTheme="minorHAnsi" w:hAnsiTheme="minorHAnsi"/>
          <w:sz w:val="20"/>
          <w:szCs w:val="20"/>
        </w:rPr>
        <w:t xml:space="preserve"> neobstoja kaznovanosti pri gospodarskemu subjektu ali osebi, ki je članica upravnega, vodstvenega ali nadzornega organa gospodarskega subjekta, ali ki ima pooblastilo za njegovo zastopanje ali odločanje ali nadzor v njem, </w:t>
      </w:r>
      <w:r w:rsidRPr="002D2798">
        <w:rPr>
          <w:rFonts w:asciiTheme="minorHAnsi" w:hAnsiTheme="minorHAnsi"/>
          <w:b/>
          <w:bCs/>
          <w:sz w:val="20"/>
          <w:szCs w:val="20"/>
        </w:rPr>
        <w:t xml:space="preserve">mora biti podpis na lastni pisni izjavi </w:t>
      </w:r>
      <w:r w:rsidRPr="00320049">
        <w:rPr>
          <w:rFonts w:asciiTheme="minorHAnsi" w:hAnsiTheme="minorHAnsi"/>
          <w:b/>
          <w:bCs/>
          <w:color w:val="2E74B5" w:themeColor="accent1" w:themeShade="BF"/>
          <w:sz w:val="20"/>
          <w:szCs w:val="20"/>
        </w:rPr>
        <w:t>overjen pred upravnim organom ali notarjem.</w:t>
      </w:r>
    </w:p>
    <w:p w14:paraId="2D9336F0" w14:textId="491ADE39" w:rsidR="002E1F69" w:rsidRPr="009230AA" w:rsidRDefault="002E1F69" w:rsidP="009230AA">
      <w:pPr>
        <w:pStyle w:val="Odstavekseznama"/>
        <w:numPr>
          <w:ilvl w:val="0"/>
          <w:numId w:val="5"/>
        </w:numPr>
        <w:spacing w:after="160" w:line="259" w:lineRule="auto"/>
        <w:ind w:left="284" w:hanging="284"/>
        <w:jc w:val="both"/>
        <w:rPr>
          <w:rFonts w:asciiTheme="minorHAnsi" w:hAnsiTheme="minorHAnsi"/>
          <w:sz w:val="20"/>
          <w:szCs w:val="20"/>
        </w:rPr>
      </w:pPr>
      <w:r w:rsidRPr="0083119A">
        <w:rPr>
          <w:rFonts w:asciiTheme="minorHAnsi" w:hAnsiTheme="minorHAnsi"/>
          <w:sz w:val="20"/>
          <w:szCs w:val="20"/>
        </w:rPr>
        <w:t xml:space="preserve">Ponudniku tega obrazca št. </w:t>
      </w:r>
      <w:r w:rsidRPr="0094046E">
        <w:rPr>
          <w:rFonts w:asciiTheme="minorHAnsi" w:hAnsiTheme="minorHAnsi"/>
          <w:b/>
          <w:bCs/>
          <w:sz w:val="20"/>
          <w:szCs w:val="20"/>
        </w:rPr>
        <w:t>1</w:t>
      </w:r>
      <w:r w:rsidR="0094046E" w:rsidRPr="0094046E">
        <w:rPr>
          <w:rFonts w:asciiTheme="minorHAnsi" w:hAnsiTheme="minorHAnsi"/>
          <w:b/>
          <w:bCs/>
          <w:sz w:val="20"/>
          <w:szCs w:val="20"/>
        </w:rPr>
        <w:t>4</w:t>
      </w:r>
      <w:r w:rsidRPr="0094046E">
        <w:rPr>
          <w:rFonts w:asciiTheme="minorHAnsi" w:hAnsiTheme="minorHAnsi"/>
          <w:b/>
          <w:bCs/>
          <w:sz w:val="20"/>
          <w:szCs w:val="20"/>
        </w:rPr>
        <w:t>/d</w:t>
      </w:r>
      <w:r w:rsidRPr="0083119A">
        <w:rPr>
          <w:rFonts w:asciiTheme="minorHAnsi" w:hAnsiTheme="minorHAnsi"/>
          <w:sz w:val="20"/>
          <w:szCs w:val="20"/>
        </w:rPr>
        <w:t xml:space="preserve"> ni potrebno prilagati ob oddaji ponudbe.</w:t>
      </w:r>
    </w:p>
    <w:sectPr w:rsidR="002E1F69" w:rsidRPr="009230AA">
      <w:headerReference w:type="even" r:id="rId7"/>
      <w:headerReference w:type="default" r:id="rId8"/>
      <w:footerReference w:type="even" r:id="rId9"/>
      <w:footerReference w:type="default" r:id="rId10"/>
      <w:headerReference w:type="first" r:id="rId11"/>
      <w:footerReference w:type="first" r:id="rId12"/>
      <w:pgSz w:w="11906" w:h="16838"/>
      <w:pgMar w:top="1417" w:right="1417" w:bottom="1417" w:left="1417"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AB11510" w14:textId="77777777" w:rsidR="008F738C" w:rsidRDefault="008F738C" w:rsidP="00CD2C36">
      <w:r>
        <w:separator/>
      </w:r>
    </w:p>
  </w:endnote>
  <w:endnote w:type="continuationSeparator" w:id="0">
    <w:p w14:paraId="76A726F0" w14:textId="77777777" w:rsidR="008F738C" w:rsidRDefault="008F738C" w:rsidP="00CD2C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Courier New">
    <w:panose1 w:val="02070309020205020404"/>
    <w:charset w:val="EE"/>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EE"/>
    <w:family w:val="swiss"/>
    <w:pitch w:val="variable"/>
    <w:sig w:usb0="E0002EFF" w:usb1="C000785B" w:usb2="00000009" w:usb3="00000000" w:csb0="000001FF" w:csb1="00000000"/>
  </w:font>
  <w:font w:name="Segoe UI">
    <w:panose1 w:val="020B0502040204020203"/>
    <w:charset w:val="EE"/>
    <w:family w:val="swiss"/>
    <w:pitch w:val="variable"/>
    <w:sig w:usb0="E4002EFF" w:usb1="C000E47F" w:usb2="00000009" w:usb3="00000000" w:csb0="000001FF" w:csb1="00000000"/>
  </w:font>
  <w:font w:name="Arial Unicode MS">
    <w:panose1 w:val="020B0604020202020204"/>
    <w:charset w:val="80"/>
    <w:family w:val="swiss"/>
    <w:pitch w:val="variable"/>
    <w:sig w:usb0="00000003" w:usb1="08070000" w:usb2="00000010" w:usb3="00000000" w:csb0="00020001" w:csb1="00000000"/>
  </w:font>
  <w:font w:name="Calibri Light">
    <w:panose1 w:val="020F0302020204030204"/>
    <w:charset w:val="EE"/>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CD12DF" w14:textId="77777777" w:rsidR="009D1F91" w:rsidRDefault="009D1F91">
    <w:pPr>
      <w:pStyle w:val="Nog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77022D6" w14:textId="34D89823" w:rsidR="00834098" w:rsidRPr="00834098" w:rsidRDefault="00B2496E" w:rsidP="00834098">
    <w:pPr>
      <w:pStyle w:val="Noga"/>
      <w:pBdr>
        <w:top w:val="single" w:sz="4" w:space="1" w:color="auto"/>
      </w:pBdr>
      <w:rPr>
        <w:rFonts w:ascii="Calibri" w:hAnsi="Calibri" w:cs="Calibri"/>
        <w:sz w:val="16"/>
        <w:szCs w:val="16"/>
      </w:rPr>
    </w:pPr>
    <w:r w:rsidRPr="00B2496E">
      <w:rPr>
        <w:rFonts w:asciiTheme="majorHAnsi" w:hAnsiTheme="majorHAnsi" w:cstheme="majorHAnsi"/>
        <w:sz w:val="16"/>
        <w:szCs w:val="16"/>
      </w:rPr>
      <w:t>302/46 - RIUM61-MF 02/2021</w:t>
    </w:r>
    <w:r w:rsidR="00834098" w:rsidRPr="00502165">
      <w:rPr>
        <w:sz w:val="16"/>
        <w:szCs w:val="16"/>
      </w:rPr>
      <w:tab/>
    </w:r>
    <w:r w:rsidR="00834098" w:rsidRPr="00502165">
      <w:rPr>
        <w:sz w:val="16"/>
        <w:szCs w:val="16"/>
      </w:rPr>
      <w:tab/>
    </w:r>
    <w:r w:rsidR="00834098" w:rsidRPr="00502165">
      <w:rPr>
        <w:rFonts w:asciiTheme="minorHAnsi" w:hAnsiTheme="minorHAnsi" w:cstheme="minorHAnsi"/>
        <w:sz w:val="16"/>
        <w:szCs w:val="16"/>
      </w:rPr>
      <w:t xml:space="preserve">stran </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PAGE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r w:rsidR="00834098" w:rsidRPr="00502165">
      <w:rPr>
        <w:rFonts w:asciiTheme="minorHAnsi" w:hAnsiTheme="minorHAnsi" w:cstheme="minorHAnsi"/>
        <w:sz w:val="16"/>
        <w:szCs w:val="16"/>
      </w:rPr>
      <w:t>/</w:t>
    </w:r>
    <w:r w:rsidR="00834098" w:rsidRPr="00502165">
      <w:rPr>
        <w:rFonts w:asciiTheme="minorHAnsi" w:hAnsiTheme="minorHAnsi" w:cstheme="minorHAnsi"/>
        <w:sz w:val="16"/>
        <w:szCs w:val="16"/>
      </w:rPr>
      <w:fldChar w:fldCharType="begin"/>
    </w:r>
    <w:r w:rsidR="00834098" w:rsidRPr="00502165">
      <w:rPr>
        <w:rFonts w:asciiTheme="minorHAnsi" w:hAnsiTheme="minorHAnsi" w:cstheme="minorHAnsi"/>
        <w:sz w:val="16"/>
        <w:szCs w:val="16"/>
      </w:rPr>
      <w:instrText xml:space="preserve"> NUMPAGES  \* Arabic  \* MERGEFORMAT </w:instrText>
    </w:r>
    <w:r w:rsidR="00834098" w:rsidRPr="00502165">
      <w:rPr>
        <w:rFonts w:asciiTheme="minorHAnsi" w:hAnsiTheme="minorHAnsi" w:cstheme="minorHAnsi"/>
        <w:sz w:val="16"/>
        <w:szCs w:val="16"/>
      </w:rPr>
      <w:fldChar w:fldCharType="separate"/>
    </w:r>
    <w:r w:rsidR="003F0B11">
      <w:rPr>
        <w:rFonts w:asciiTheme="minorHAnsi" w:hAnsiTheme="minorHAnsi" w:cstheme="minorHAnsi"/>
        <w:noProof/>
        <w:sz w:val="16"/>
        <w:szCs w:val="16"/>
      </w:rPr>
      <w:t>1</w:t>
    </w:r>
    <w:r w:rsidR="00834098" w:rsidRPr="00502165">
      <w:rPr>
        <w:rFonts w:asciiTheme="minorHAnsi" w:hAnsiTheme="minorHAnsi" w:cstheme="minorHAnsi"/>
        <w:sz w:val="16"/>
        <w:szCs w:val="16"/>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7D8F248" w14:textId="77777777" w:rsidR="009D1F91" w:rsidRDefault="009D1F91">
    <w:pPr>
      <w:pStyle w:val="Nog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2F2119F" w14:textId="77777777" w:rsidR="008F738C" w:rsidRDefault="008F738C" w:rsidP="00CD2C36">
      <w:r>
        <w:separator/>
      </w:r>
    </w:p>
  </w:footnote>
  <w:footnote w:type="continuationSeparator" w:id="0">
    <w:p w14:paraId="27ED6640" w14:textId="77777777" w:rsidR="008F738C" w:rsidRDefault="008F738C" w:rsidP="00CD2C36">
      <w:r>
        <w:continuationSeparator/>
      </w:r>
    </w:p>
  </w:footnote>
  <w:footnote w:id="1">
    <w:p w14:paraId="4BDD81A3" w14:textId="778B0C90" w:rsidR="007B3BD5" w:rsidRPr="001C0E18" w:rsidRDefault="007B3BD5" w:rsidP="007B3BD5">
      <w:pPr>
        <w:pStyle w:val="Sprotnaopomba-besedilo"/>
        <w:jc w:val="both"/>
        <w:rPr>
          <w:rFonts w:ascii="Calibri" w:hAnsi="Calibri" w:cs="Calibri"/>
          <w:sz w:val="16"/>
          <w:szCs w:val="16"/>
          <w:lang w:val="sl-SI"/>
        </w:rPr>
      </w:pPr>
      <w:r w:rsidRPr="001C0E18">
        <w:rPr>
          <w:rStyle w:val="Sprotnaopomba-sklic"/>
          <w:rFonts w:ascii="Calibri" w:hAnsi="Calibri" w:cs="Calibri"/>
          <w:sz w:val="16"/>
          <w:szCs w:val="16"/>
          <w:lang w:val="sl-SI"/>
        </w:rPr>
        <w:footnoteRef/>
      </w:r>
      <w:r w:rsidRPr="001C0E18">
        <w:rPr>
          <w:rFonts w:ascii="Calibri" w:hAnsi="Calibri" w:cs="Calibri"/>
          <w:sz w:val="16"/>
          <w:szCs w:val="16"/>
          <w:lang w:val="sl-SI"/>
        </w:rPr>
        <w:t xml:space="preserve"> </w:t>
      </w:r>
      <w:r w:rsidR="001C0E18" w:rsidRPr="001C0E18">
        <w:rPr>
          <w:rFonts w:ascii="Calibri" w:hAnsi="Calibri" w:cs="Calibri"/>
          <w:sz w:val="16"/>
          <w:szCs w:val="16"/>
          <w:lang w:val="sl-SI"/>
        </w:rPr>
        <w:t>Operacijo sofinancirata Republika Slovenija, Ministrstvo za izobraževanje, znanost in šport in Evropska unija iz Evropskega sklada za regionalni razvoj. Operacija se izvaja v okviru Operativnega programa za izvajanje evropske kohezijske politike 2014–2020 v okviru prednostne osi 1: »Mednarodna konkurenčnost raziskav, inovacij in tehnološkega razvoja v skladu s pametno specializacijo za večjo konkurenčnost in ozelenitev gospodarstva«, prednostne naložbe 1.1 »Krepitev infrastrukture za raziskave in inovacije ter zmogljivosti za razvoj odličnosti na tem področju, pa tudi spodbujanje pristojnih centrov, zlasti takšnih, ki so evropskega pomena«, specifičnega cilja 1.1.1 »Učinkovita uporaba raziskovalne infrastrukture ter razvoj znanja/kompetenc za boljše nacionalno in mednarodno sodelovanje v trikotniku znanja«.</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B2B1DCE" w14:textId="77777777" w:rsidR="009D1F91" w:rsidRDefault="009D1F91">
    <w:pPr>
      <w:pStyle w:val="Glava"/>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tbl>
    <w:tblPr>
      <w:tblW w:w="0" w:type="auto"/>
      <w:jc w:val="center"/>
      <w:tblBorders>
        <w:top w:val="single" w:sz="4" w:space="0" w:color="FFFFFF"/>
        <w:left w:val="single" w:sz="4" w:space="0" w:color="FFFFFF"/>
        <w:bottom w:val="single" w:sz="4" w:space="0" w:color="FFFFFF"/>
        <w:right w:val="single" w:sz="4" w:space="0" w:color="FFFFFF"/>
        <w:insideH w:val="single" w:sz="4" w:space="0" w:color="FFFFFF"/>
        <w:insideV w:val="single" w:sz="4" w:space="0" w:color="FFFFFF"/>
      </w:tblBorders>
      <w:tblLook w:val="04A0" w:firstRow="1" w:lastRow="0" w:firstColumn="1" w:lastColumn="0" w:noHBand="0" w:noVBand="1"/>
    </w:tblPr>
    <w:tblGrid>
      <w:gridCol w:w="2269"/>
      <w:gridCol w:w="3045"/>
      <w:gridCol w:w="2882"/>
    </w:tblGrid>
    <w:tr w:rsidR="00D65EFF" w14:paraId="2188722D" w14:textId="77777777" w:rsidTr="003A3116">
      <w:trPr>
        <w:trHeight w:val="1175"/>
        <w:jc w:val="center"/>
      </w:trPr>
      <w:tc>
        <w:tcPr>
          <w:tcW w:w="2269" w:type="dxa"/>
          <w:tcBorders>
            <w:top w:val="single" w:sz="4" w:space="0" w:color="FFFFFF"/>
            <w:left w:val="single" w:sz="4" w:space="0" w:color="FFFFFF"/>
            <w:bottom w:val="single" w:sz="4" w:space="0" w:color="FFFFFF"/>
            <w:right w:val="single" w:sz="4" w:space="0" w:color="FFFFFF"/>
          </w:tcBorders>
          <w:vAlign w:val="center"/>
          <w:hideMark/>
        </w:tcPr>
        <w:p w14:paraId="3D721AA5" w14:textId="77777777" w:rsidR="00D65EFF" w:rsidRDefault="00D65EFF" w:rsidP="00D65EFF">
          <w:pPr>
            <w:spacing w:before="40" w:after="40"/>
            <w:jc w:val="center"/>
          </w:pPr>
          <w:r>
            <w:rPr>
              <w:noProof/>
            </w:rPr>
            <w:drawing>
              <wp:inline distT="0" distB="0" distL="0" distR="0" wp14:anchorId="0A90FE85" wp14:editId="7780E371">
                <wp:extent cx="707666" cy="408516"/>
                <wp:effectExtent l="0" t="0" r="0" b="0"/>
                <wp:docPr id="3" name="Slika 3" descr="Rezultat iskanja slik za univerza v mariboru"/>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4" descr="Rezultat iskanja slik za univerza v mariboru"/>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723639" cy="417737"/>
                        </a:xfrm>
                        <a:prstGeom prst="rect">
                          <a:avLst/>
                        </a:prstGeom>
                        <a:noFill/>
                        <a:ln>
                          <a:noFill/>
                        </a:ln>
                      </pic:spPr>
                    </pic:pic>
                  </a:graphicData>
                </a:graphic>
              </wp:inline>
            </w:drawing>
          </w:r>
        </w:p>
      </w:tc>
      <w:tc>
        <w:tcPr>
          <w:tcW w:w="3045" w:type="dxa"/>
          <w:tcBorders>
            <w:top w:val="single" w:sz="4" w:space="0" w:color="FFFFFF"/>
            <w:left w:val="single" w:sz="4" w:space="0" w:color="FFFFFF"/>
            <w:bottom w:val="single" w:sz="4" w:space="0" w:color="FFFFFF"/>
            <w:right w:val="single" w:sz="4" w:space="0" w:color="FFFFFF"/>
          </w:tcBorders>
          <w:vAlign w:val="center"/>
          <w:hideMark/>
        </w:tcPr>
        <w:p w14:paraId="5D74F059" w14:textId="77777777" w:rsidR="00D65EFF" w:rsidRDefault="00D65EFF" w:rsidP="00D65EFF">
          <w:pPr>
            <w:spacing w:before="40" w:after="40"/>
            <w:jc w:val="center"/>
          </w:pPr>
          <w:r>
            <w:rPr>
              <w:noProof/>
            </w:rPr>
            <w:drawing>
              <wp:inline distT="0" distB="0" distL="0" distR="0" wp14:anchorId="26A26FEC" wp14:editId="40AC6C9A">
                <wp:extent cx="1781092" cy="291917"/>
                <wp:effectExtent l="0" t="0" r="0" b="0"/>
                <wp:docPr id="4" name="Slika 4" descr="MIZS_slovenščina"/>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3" descr="MIZS_slovenščina"/>
                        <pic:cNvPicPr>
                          <a:picLocks noChangeAspect="1" noChangeArrowheads="1"/>
                        </pic:cNvPicPr>
                      </pic:nvPicPr>
                      <pic:blipFill>
                        <a:blip r:embed="rId2">
                          <a:extLst>
                            <a:ext uri="{28A0092B-C50C-407E-A947-70E740481C1C}">
                              <a14:useLocalDpi xmlns:a14="http://schemas.microsoft.com/office/drawing/2010/main" val="0"/>
                            </a:ext>
                          </a:extLst>
                        </a:blip>
                        <a:srcRect/>
                        <a:stretch>
                          <a:fillRect/>
                        </a:stretch>
                      </pic:blipFill>
                      <pic:spPr bwMode="auto">
                        <a:xfrm>
                          <a:off x="0" y="0"/>
                          <a:ext cx="1800139" cy="295039"/>
                        </a:xfrm>
                        <a:prstGeom prst="rect">
                          <a:avLst/>
                        </a:prstGeom>
                        <a:noFill/>
                        <a:ln>
                          <a:noFill/>
                        </a:ln>
                      </pic:spPr>
                    </pic:pic>
                  </a:graphicData>
                </a:graphic>
              </wp:inline>
            </w:drawing>
          </w:r>
        </w:p>
      </w:tc>
      <w:tc>
        <w:tcPr>
          <w:tcW w:w="2882" w:type="dxa"/>
          <w:tcBorders>
            <w:top w:val="single" w:sz="4" w:space="0" w:color="FFFFFF"/>
            <w:left w:val="single" w:sz="4" w:space="0" w:color="FFFFFF"/>
            <w:bottom w:val="single" w:sz="4" w:space="0" w:color="FFFFFF"/>
            <w:right w:val="single" w:sz="4" w:space="0" w:color="FFFFFF"/>
          </w:tcBorders>
          <w:vAlign w:val="center"/>
          <w:hideMark/>
        </w:tcPr>
        <w:p w14:paraId="6A358050" w14:textId="77777777" w:rsidR="00D65EFF" w:rsidRDefault="00D65EFF" w:rsidP="00D65EFF">
          <w:pPr>
            <w:spacing w:before="40" w:after="40"/>
            <w:jc w:val="center"/>
          </w:pPr>
          <w:r>
            <w:rPr>
              <w:rFonts w:eastAsia="Arial Unicode MS" w:cs="Arial Unicode MS"/>
              <w:b/>
              <w:noProof/>
              <w:sz w:val="18"/>
              <w:szCs w:val="16"/>
            </w:rPr>
            <w:drawing>
              <wp:inline distT="0" distB="0" distL="0" distR="0" wp14:anchorId="31CF2ECE" wp14:editId="74436D06">
                <wp:extent cx="1323165" cy="580445"/>
                <wp:effectExtent l="0" t="0" r="0" b="0"/>
                <wp:docPr id="5" name="Slika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lika 1"/>
                        <pic:cNvPicPr>
                          <a:picLocks noChangeAspect="1" noChangeArrowheads="1"/>
                        </pic:cNvPicPr>
                      </pic:nvPicPr>
                      <pic:blipFill>
                        <a:blip r:embed="rId3">
                          <a:extLst>
                            <a:ext uri="{28A0092B-C50C-407E-A947-70E740481C1C}">
                              <a14:useLocalDpi xmlns:a14="http://schemas.microsoft.com/office/drawing/2010/main" val="0"/>
                            </a:ext>
                          </a:extLst>
                        </a:blip>
                        <a:srcRect/>
                        <a:stretch>
                          <a:fillRect/>
                        </a:stretch>
                      </pic:blipFill>
                      <pic:spPr bwMode="auto">
                        <a:xfrm>
                          <a:off x="0" y="0"/>
                          <a:ext cx="1343815" cy="589504"/>
                        </a:xfrm>
                        <a:prstGeom prst="rect">
                          <a:avLst/>
                        </a:prstGeom>
                        <a:noFill/>
                        <a:ln>
                          <a:noFill/>
                        </a:ln>
                      </pic:spPr>
                    </pic:pic>
                  </a:graphicData>
                </a:graphic>
              </wp:inline>
            </w:drawing>
          </w:r>
        </w:p>
      </w:tc>
    </w:tr>
  </w:tbl>
  <w:p w14:paraId="79C18332" w14:textId="11D239BD" w:rsidR="00CD2C36" w:rsidRPr="00CD2C36" w:rsidRDefault="00CD2C36" w:rsidP="00CD2C36">
    <w:pPr>
      <w:pStyle w:val="Glava"/>
      <w:pBdr>
        <w:bottom w:val="single" w:sz="6" w:space="1" w:color="auto"/>
      </w:pBdr>
      <w:rPr>
        <w:rFonts w:asciiTheme="minorHAnsi" w:hAnsiTheme="minorHAnsi" w:cstheme="minorHAnsi"/>
        <w:lang w:val="sl-SI"/>
      </w:rPr>
    </w:pPr>
    <w:r w:rsidRPr="007B5604">
      <w:rPr>
        <w:rFonts w:asciiTheme="minorHAnsi" w:hAnsiTheme="minorHAnsi" w:cstheme="minorHAnsi"/>
        <w:sz w:val="18"/>
        <w:szCs w:val="18"/>
      </w:rPr>
      <w:t>Obrazec</w:t>
    </w:r>
    <w:r>
      <w:rPr>
        <w:rFonts w:asciiTheme="minorHAnsi" w:hAnsiTheme="minorHAnsi" w:cstheme="minorHAnsi"/>
        <w:sz w:val="18"/>
        <w:szCs w:val="18"/>
      </w:rPr>
      <w:t xml:space="preserve"> št. </w:t>
    </w:r>
    <w:r w:rsidR="00575D05">
      <w:rPr>
        <w:rFonts w:asciiTheme="minorHAnsi" w:hAnsiTheme="minorHAnsi" w:cstheme="minorHAnsi"/>
        <w:sz w:val="18"/>
        <w:szCs w:val="18"/>
        <w:lang w:val="sl-SI"/>
      </w:rPr>
      <w:t>1</w:t>
    </w:r>
    <w:r w:rsidR="0094046E">
      <w:rPr>
        <w:rFonts w:asciiTheme="minorHAnsi" w:hAnsiTheme="minorHAnsi" w:cstheme="minorHAnsi"/>
        <w:sz w:val="18"/>
        <w:szCs w:val="18"/>
        <w:lang w:val="sl-SI"/>
      </w:rPr>
      <w:t>4</w:t>
    </w:r>
    <w:r w:rsidR="00575D05">
      <w:rPr>
        <w:rFonts w:asciiTheme="minorHAnsi" w:hAnsiTheme="minorHAnsi" w:cstheme="minorHAnsi"/>
        <w:sz w:val="18"/>
        <w:szCs w:val="18"/>
        <w:lang w:val="sl-SI"/>
      </w:rPr>
      <w:t>/</w:t>
    </w:r>
    <w:r w:rsidR="00107AA6">
      <w:rPr>
        <w:rFonts w:asciiTheme="minorHAnsi" w:hAnsiTheme="minorHAnsi" w:cstheme="minorHAnsi"/>
        <w:sz w:val="18"/>
        <w:szCs w:val="18"/>
        <w:lang w:val="sl-SI"/>
      </w:rPr>
      <w:t>d</w:t>
    </w:r>
    <w:r w:rsidRPr="007B5604">
      <w:rPr>
        <w:rFonts w:asciiTheme="minorHAnsi" w:hAnsiTheme="minorHAnsi" w:cstheme="minorHAnsi"/>
        <w:sz w:val="18"/>
        <w:szCs w:val="18"/>
      </w:rPr>
      <w:t xml:space="preserve"> »</w:t>
    </w:r>
    <w:r>
      <w:rPr>
        <w:rFonts w:asciiTheme="minorHAnsi" w:hAnsiTheme="minorHAnsi" w:cstheme="minorHAnsi"/>
        <w:sz w:val="18"/>
        <w:szCs w:val="18"/>
        <w:lang w:val="sl-SI"/>
      </w:rPr>
      <w:t xml:space="preserve">Izjava </w:t>
    </w:r>
    <w:r w:rsidR="00241775">
      <w:rPr>
        <w:rFonts w:asciiTheme="minorHAnsi" w:hAnsiTheme="minorHAnsi" w:cstheme="minorHAnsi"/>
        <w:sz w:val="18"/>
        <w:szCs w:val="18"/>
        <w:lang w:val="sl-SI"/>
      </w:rPr>
      <w:t>za pravno osebo</w:t>
    </w:r>
    <w:r>
      <w:rPr>
        <w:rFonts w:asciiTheme="minorHAnsi" w:hAnsiTheme="minorHAnsi" w:cstheme="minorHAnsi"/>
        <w:sz w:val="18"/>
        <w:szCs w:val="18"/>
        <w:lang w:val="sl-SI"/>
      </w:rPr>
      <w:t>«</w:t>
    </w:r>
  </w:p>
  <w:p w14:paraId="0FD31CB6" w14:textId="77777777" w:rsidR="00CD2C36" w:rsidRDefault="00CD2C36">
    <w:pPr>
      <w:pStyle w:val="Glava"/>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C2D9531" w14:textId="77777777" w:rsidR="009D1F91" w:rsidRDefault="009D1F91">
    <w:pPr>
      <w:pStyle w:val="Glava"/>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10C700A"/>
    <w:multiLevelType w:val="hybridMultilevel"/>
    <w:tmpl w:val="002E4CA4"/>
    <w:lvl w:ilvl="0" w:tplc="36246A4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 w15:restartNumberingAfterBreak="0">
    <w:nsid w:val="489C5825"/>
    <w:multiLevelType w:val="hybridMultilevel"/>
    <w:tmpl w:val="C2FE3ED6"/>
    <w:lvl w:ilvl="0" w:tplc="26D6286A">
      <w:start w:val="1000"/>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2" w15:restartNumberingAfterBreak="0">
    <w:nsid w:val="5A8F72B6"/>
    <w:multiLevelType w:val="hybridMultilevel"/>
    <w:tmpl w:val="B13CCB48"/>
    <w:lvl w:ilvl="0" w:tplc="5B40F8C4">
      <w:start w:val="3"/>
      <w:numFmt w:val="bullet"/>
      <w:lvlText w:val="-"/>
      <w:lvlJc w:val="left"/>
      <w:pPr>
        <w:ind w:left="720" w:hanging="360"/>
      </w:pPr>
      <w:rPr>
        <w:rFonts w:ascii="Calibri" w:eastAsia="Times New Roman"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3" w15:restartNumberingAfterBreak="0">
    <w:nsid w:val="5C5C112C"/>
    <w:multiLevelType w:val="hybridMultilevel"/>
    <w:tmpl w:val="ED24272E"/>
    <w:lvl w:ilvl="0" w:tplc="FFFFFFFF">
      <w:start w:val="1"/>
      <w:numFmt w:val="decimal"/>
      <w:lvlText w:val="%1"/>
      <w:lvlJc w:val="left"/>
      <w:pPr>
        <w:ind w:left="360" w:hanging="360"/>
      </w:pPr>
    </w:lvl>
    <w:lvl w:ilvl="1" w:tplc="04240003">
      <w:start w:val="1"/>
      <w:numFmt w:val="lowerLetter"/>
      <w:lvlText w:val="%2."/>
      <w:lvlJc w:val="left"/>
      <w:pPr>
        <w:ind w:left="1440" w:hanging="360"/>
      </w:pPr>
    </w:lvl>
    <w:lvl w:ilvl="2" w:tplc="04240005">
      <w:start w:val="1"/>
      <w:numFmt w:val="lowerRoman"/>
      <w:lvlText w:val="%3."/>
      <w:lvlJc w:val="right"/>
      <w:pPr>
        <w:ind w:left="2160" w:hanging="180"/>
      </w:pPr>
    </w:lvl>
    <w:lvl w:ilvl="3" w:tplc="04240001">
      <w:start w:val="1"/>
      <w:numFmt w:val="decimal"/>
      <w:lvlText w:val="%4."/>
      <w:lvlJc w:val="left"/>
      <w:pPr>
        <w:ind w:left="2880" w:hanging="360"/>
      </w:pPr>
    </w:lvl>
    <w:lvl w:ilvl="4" w:tplc="04240003">
      <w:start w:val="1"/>
      <w:numFmt w:val="lowerLetter"/>
      <w:lvlText w:val="%5."/>
      <w:lvlJc w:val="left"/>
      <w:pPr>
        <w:ind w:left="3600" w:hanging="360"/>
      </w:pPr>
    </w:lvl>
    <w:lvl w:ilvl="5" w:tplc="04240005">
      <w:start w:val="1"/>
      <w:numFmt w:val="lowerRoman"/>
      <w:lvlText w:val="%6."/>
      <w:lvlJc w:val="right"/>
      <w:pPr>
        <w:ind w:left="4320" w:hanging="180"/>
      </w:pPr>
    </w:lvl>
    <w:lvl w:ilvl="6" w:tplc="04240001">
      <w:start w:val="1"/>
      <w:numFmt w:val="decimal"/>
      <w:lvlText w:val="%7."/>
      <w:lvlJc w:val="left"/>
      <w:pPr>
        <w:ind w:left="5040" w:hanging="360"/>
      </w:pPr>
    </w:lvl>
    <w:lvl w:ilvl="7" w:tplc="04240003">
      <w:start w:val="1"/>
      <w:numFmt w:val="lowerLetter"/>
      <w:lvlText w:val="%8."/>
      <w:lvlJc w:val="left"/>
      <w:pPr>
        <w:ind w:left="5760" w:hanging="360"/>
      </w:pPr>
    </w:lvl>
    <w:lvl w:ilvl="8" w:tplc="04240005">
      <w:start w:val="1"/>
      <w:numFmt w:val="lowerRoman"/>
      <w:lvlText w:val="%9."/>
      <w:lvlJc w:val="right"/>
      <w:pPr>
        <w:ind w:left="6480" w:hanging="180"/>
      </w:pPr>
    </w:lvl>
  </w:abstractNum>
  <w:abstractNum w:abstractNumId="4" w15:restartNumberingAfterBreak="0">
    <w:nsid w:val="69D14E41"/>
    <w:multiLevelType w:val="hybridMultilevel"/>
    <w:tmpl w:val="DA52201C"/>
    <w:lvl w:ilvl="0" w:tplc="DFE26F34">
      <w:start w:val="1"/>
      <w:numFmt w:val="decimal"/>
      <w:lvlText w:val="%1"/>
      <w:lvlJc w:val="left"/>
      <w:pPr>
        <w:ind w:left="357" w:hanging="357"/>
      </w:pPr>
    </w:lvl>
    <w:lvl w:ilvl="1" w:tplc="B8C83F1C">
      <w:start w:val="1"/>
      <w:numFmt w:val="lowerLetter"/>
      <w:lvlText w:val="%2."/>
      <w:lvlJc w:val="left"/>
      <w:pPr>
        <w:ind w:left="1440" w:hanging="360"/>
      </w:pPr>
    </w:lvl>
    <w:lvl w:ilvl="2" w:tplc="87147CD6">
      <w:start w:val="1"/>
      <w:numFmt w:val="lowerRoman"/>
      <w:lvlText w:val="%3."/>
      <w:lvlJc w:val="right"/>
      <w:pPr>
        <w:ind w:left="2160" w:hanging="180"/>
      </w:pPr>
    </w:lvl>
    <w:lvl w:ilvl="3" w:tplc="A132A7B6">
      <w:start w:val="1"/>
      <w:numFmt w:val="decimal"/>
      <w:lvlText w:val="%4."/>
      <w:lvlJc w:val="left"/>
      <w:pPr>
        <w:ind w:left="2880" w:hanging="360"/>
      </w:pPr>
    </w:lvl>
    <w:lvl w:ilvl="4" w:tplc="69DC99E2">
      <w:start w:val="1"/>
      <w:numFmt w:val="lowerLetter"/>
      <w:lvlText w:val="%5."/>
      <w:lvlJc w:val="left"/>
      <w:pPr>
        <w:ind w:left="3600" w:hanging="360"/>
      </w:pPr>
    </w:lvl>
    <w:lvl w:ilvl="5" w:tplc="F81E3B18">
      <w:start w:val="1"/>
      <w:numFmt w:val="lowerRoman"/>
      <w:lvlText w:val="%6."/>
      <w:lvlJc w:val="right"/>
      <w:pPr>
        <w:ind w:left="4320" w:hanging="180"/>
      </w:pPr>
    </w:lvl>
    <w:lvl w:ilvl="6" w:tplc="594040AE">
      <w:start w:val="1"/>
      <w:numFmt w:val="decimal"/>
      <w:lvlText w:val="%7."/>
      <w:lvlJc w:val="left"/>
      <w:pPr>
        <w:ind w:left="5040" w:hanging="360"/>
      </w:pPr>
    </w:lvl>
    <w:lvl w:ilvl="7" w:tplc="D308711A">
      <w:start w:val="1"/>
      <w:numFmt w:val="lowerLetter"/>
      <w:lvlText w:val="%8."/>
      <w:lvlJc w:val="left"/>
      <w:pPr>
        <w:ind w:left="5760" w:hanging="360"/>
      </w:pPr>
    </w:lvl>
    <w:lvl w:ilvl="8" w:tplc="5D3C53CC">
      <w:start w:val="1"/>
      <w:numFmt w:val="lowerRoman"/>
      <w:lvlText w:val="%9."/>
      <w:lvlJc w:val="right"/>
      <w:pPr>
        <w:ind w:left="6480" w:hanging="180"/>
      </w:pPr>
    </w:lvl>
  </w:abstractNum>
  <w:num w:numId="1">
    <w:abstractNumId w:val="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
    <w:abstractNumId w:val="1"/>
  </w:num>
  <w:num w:numId="4">
    <w:abstractNumId w:val="0"/>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defaultTabStop w:val="7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E561EA"/>
    <w:rsid w:val="00003271"/>
    <w:rsid w:val="00056A5A"/>
    <w:rsid w:val="00082204"/>
    <w:rsid w:val="00097191"/>
    <w:rsid w:val="000D0C16"/>
    <w:rsid w:val="000E5194"/>
    <w:rsid w:val="000F407F"/>
    <w:rsid w:val="00100755"/>
    <w:rsid w:val="00107AA6"/>
    <w:rsid w:val="00124B4E"/>
    <w:rsid w:val="001478BC"/>
    <w:rsid w:val="0015235E"/>
    <w:rsid w:val="00152A36"/>
    <w:rsid w:val="00180222"/>
    <w:rsid w:val="00184692"/>
    <w:rsid w:val="00194D28"/>
    <w:rsid w:val="001A42B9"/>
    <w:rsid w:val="001C001F"/>
    <w:rsid w:val="001C0E18"/>
    <w:rsid w:val="001C1486"/>
    <w:rsid w:val="001D768F"/>
    <w:rsid w:val="001F2B09"/>
    <w:rsid w:val="00224F18"/>
    <w:rsid w:val="00241735"/>
    <w:rsid w:val="00241775"/>
    <w:rsid w:val="0025766F"/>
    <w:rsid w:val="002777D5"/>
    <w:rsid w:val="002C0EF1"/>
    <w:rsid w:val="002D2798"/>
    <w:rsid w:val="002E1F69"/>
    <w:rsid w:val="00320049"/>
    <w:rsid w:val="0032134B"/>
    <w:rsid w:val="00337DB8"/>
    <w:rsid w:val="003908F9"/>
    <w:rsid w:val="003A7F2C"/>
    <w:rsid w:val="003D25A9"/>
    <w:rsid w:val="003F0B11"/>
    <w:rsid w:val="00404C3C"/>
    <w:rsid w:val="00406D2C"/>
    <w:rsid w:val="00437D0F"/>
    <w:rsid w:val="004524D6"/>
    <w:rsid w:val="00466F63"/>
    <w:rsid w:val="004A60F4"/>
    <w:rsid w:val="004B12DB"/>
    <w:rsid w:val="004B588D"/>
    <w:rsid w:val="004C475A"/>
    <w:rsid w:val="004F5398"/>
    <w:rsid w:val="00513073"/>
    <w:rsid w:val="00554692"/>
    <w:rsid w:val="00575D05"/>
    <w:rsid w:val="00581A3A"/>
    <w:rsid w:val="00596660"/>
    <w:rsid w:val="005A4A7F"/>
    <w:rsid w:val="005A75DF"/>
    <w:rsid w:val="005C05C4"/>
    <w:rsid w:val="005C2466"/>
    <w:rsid w:val="00605E4D"/>
    <w:rsid w:val="00620057"/>
    <w:rsid w:val="00656806"/>
    <w:rsid w:val="006A4BA3"/>
    <w:rsid w:val="006D39A7"/>
    <w:rsid w:val="00714239"/>
    <w:rsid w:val="007424C7"/>
    <w:rsid w:val="00751295"/>
    <w:rsid w:val="007722C7"/>
    <w:rsid w:val="007B2200"/>
    <w:rsid w:val="007B3BD5"/>
    <w:rsid w:val="007C3BCF"/>
    <w:rsid w:val="007C7C1F"/>
    <w:rsid w:val="00834098"/>
    <w:rsid w:val="0083674E"/>
    <w:rsid w:val="00853DA8"/>
    <w:rsid w:val="008927B3"/>
    <w:rsid w:val="008B0473"/>
    <w:rsid w:val="008B500D"/>
    <w:rsid w:val="008C7605"/>
    <w:rsid w:val="008D24CD"/>
    <w:rsid w:val="008F6D0B"/>
    <w:rsid w:val="008F738C"/>
    <w:rsid w:val="009230AA"/>
    <w:rsid w:val="0094046E"/>
    <w:rsid w:val="009A21EB"/>
    <w:rsid w:val="009D1F91"/>
    <w:rsid w:val="00A15293"/>
    <w:rsid w:val="00A541E0"/>
    <w:rsid w:val="00A721D4"/>
    <w:rsid w:val="00AB47DE"/>
    <w:rsid w:val="00AC4C49"/>
    <w:rsid w:val="00AE6677"/>
    <w:rsid w:val="00B0608F"/>
    <w:rsid w:val="00B06598"/>
    <w:rsid w:val="00B152EC"/>
    <w:rsid w:val="00B17D1B"/>
    <w:rsid w:val="00B2496E"/>
    <w:rsid w:val="00B329F7"/>
    <w:rsid w:val="00B43F8F"/>
    <w:rsid w:val="00B6055F"/>
    <w:rsid w:val="00B65FF7"/>
    <w:rsid w:val="00B7405F"/>
    <w:rsid w:val="00BA00C9"/>
    <w:rsid w:val="00C00415"/>
    <w:rsid w:val="00C05241"/>
    <w:rsid w:val="00C07009"/>
    <w:rsid w:val="00C67844"/>
    <w:rsid w:val="00C87742"/>
    <w:rsid w:val="00CC2B66"/>
    <w:rsid w:val="00CD2C36"/>
    <w:rsid w:val="00CD4512"/>
    <w:rsid w:val="00D00597"/>
    <w:rsid w:val="00D204D0"/>
    <w:rsid w:val="00D65EFF"/>
    <w:rsid w:val="00D775CB"/>
    <w:rsid w:val="00D97260"/>
    <w:rsid w:val="00DB5648"/>
    <w:rsid w:val="00E43086"/>
    <w:rsid w:val="00E54923"/>
    <w:rsid w:val="00E561EA"/>
    <w:rsid w:val="00E94426"/>
    <w:rsid w:val="00EC4E75"/>
    <w:rsid w:val="00F166FE"/>
    <w:rsid w:val="00F43650"/>
    <w:rsid w:val="00F45999"/>
    <w:rsid w:val="00F675CB"/>
    <w:rsid w:val="00FA48EB"/>
    <w:rsid w:val="00FF09B8"/>
  </w:rsids>
  <m:mathPr>
    <m:mathFont m:val="Cambria Math"/>
    <m:brkBin m:val="before"/>
    <m:brkBinSub m:val="--"/>
    <m:smallFrac m:val="0"/>
    <m:dispDef/>
    <m:lMargin m:val="0"/>
    <m:rMargin m:val="0"/>
    <m:defJc m:val="centerGroup"/>
    <m:wrapIndent m:val="1440"/>
    <m:intLim m:val="subSup"/>
    <m:naryLim m:val="undOvr"/>
  </m:mathPr>
  <w:themeFontLang w:val="sl-S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20FA5079"/>
  <w15:chartTrackingRefBased/>
  <w15:docId w15:val="{31BE331C-96E4-41D6-88FC-3FDAEF08F13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sl-SI"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avaden">
    <w:name w:val="Normal"/>
    <w:qFormat/>
    <w:rsid w:val="00E561EA"/>
    <w:pPr>
      <w:spacing w:after="0" w:line="240" w:lineRule="auto"/>
    </w:pPr>
    <w:rPr>
      <w:rFonts w:ascii="Times New Roman" w:eastAsia="Times New Roman" w:hAnsi="Times New Roman" w:cs="Times New Roman"/>
      <w:sz w:val="24"/>
      <w:szCs w:val="24"/>
      <w:lang w:eastAsia="sl-SI"/>
    </w:rPr>
  </w:style>
  <w:style w:type="character" w:default="1" w:styleId="Privzetapisavaodstavka">
    <w:name w:val="Default Paragraph Font"/>
    <w:uiPriority w:val="1"/>
    <w:semiHidden/>
    <w:unhideWhenUsed/>
  </w:style>
  <w:style w:type="table" w:default="1" w:styleId="Navadnatabela">
    <w:name w:val="Normal Table"/>
    <w:uiPriority w:val="99"/>
    <w:semiHidden/>
    <w:unhideWhenUsed/>
    <w:tblPr>
      <w:tblInd w:w="0" w:type="dxa"/>
      <w:tblCellMar>
        <w:top w:w="0" w:type="dxa"/>
        <w:left w:w="108" w:type="dxa"/>
        <w:bottom w:w="0" w:type="dxa"/>
        <w:right w:w="108" w:type="dxa"/>
      </w:tblCellMar>
    </w:tblPr>
  </w:style>
  <w:style w:type="numbering" w:default="1" w:styleId="Brezseznama">
    <w:name w:val="No List"/>
    <w:uiPriority w:val="99"/>
    <w:semiHidden/>
    <w:unhideWhenUsed/>
  </w:style>
  <w:style w:type="paragraph" w:styleId="Glava">
    <w:name w:val="header"/>
    <w:aliases w:val="E-PVO-glava,body txt,Znak,Glava - napis"/>
    <w:basedOn w:val="Navaden"/>
    <w:link w:val="GlavaZnak"/>
    <w:rsid w:val="00E561EA"/>
    <w:pPr>
      <w:tabs>
        <w:tab w:val="center" w:pos="4536"/>
        <w:tab w:val="right" w:pos="9072"/>
      </w:tabs>
    </w:pPr>
    <w:rPr>
      <w:rFonts w:ascii="Arial" w:hAnsi="Arial"/>
      <w:sz w:val="20"/>
      <w:szCs w:val="20"/>
      <w:lang w:val="x-none" w:eastAsia="x-none"/>
    </w:rPr>
  </w:style>
  <w:style w:type="character" w:customStyle="1" w:styleId="GlavaZnak">
    <w:name w:val="Glava Znak"/>
    <w:aliases w:val="E-PVO-glava Znak,body txt Znak,Znak Znak,Glava - napis Znak"/>
    <w:basedOn w:val="Privzetapisavaodstavka"/>
    <w:link w:val="Glava"/>
    <w:rsid w:val="00E561EA"/>
    <w:rPr>
      <w:rFonts w:ascii="Arial" w:eastAsia="Times New Roman" w:hAnsi="Arial" w:cs="Times New Roman"/>
      <w:sz w:val="20"/>
      <w:szCs w:val="20"/>
      <w:lang w:val="x-none" w:eastAsia="x-none"/>
    </w:rPr>
  </w:style>
  <w:style w:type="paragraph" w:styleId="Noga">
    <w:name w:val="footer"/>
    <w:basedOn w:val="Navaden"/>
    <w:link w:val="NogaZnak"/>
    <w:unhideWhenUsed/>
    <w:rsid w:val="00CD2C36"/>
    <w:pPr>
      <w:tabs>
        <w:tab w:val="center" w:pos="4536"/>
        <w:tab w:val="right" w:pos="9072"/>
      </w:tabs>
    </w:pPr>
  </w:style>
  <w:style w:type="character" w:customStyle="1" w:styleId="NogaZnak">
    <w:name w:val="Noga Znak"/>
    <w:basedOn w:val="Privzetapisavaodstavka"/>
    <w:link w:val="Noga"/>
    <w:rsid w:val="00CD2C36"/>
    <w:rPr>
      <w:rFonts w:ascii="Times New Roman" w:eastAsia="Times New Roman" w:hAnsi="Times New Roman" w:cs="Times New Roman"/>
      <w:sz w:val="24"/>
      <w:szCs w:val="24"/>
      <w:lang w:eastAsia="sl-SI"/>
    </w:rPr>
  </w:style>
  <w:style w:type="paragraph" w:styleId="Besedilooblaka">
    <w:name w:val="Balloon Text"/>
    <w:basedOn w:val="Navaden"/>
    <w:link w:val="BesedilooblakaZnak"/>
    <w:uiPriority w:val="99"/>
    <w:semiHidden/>
    <w:unhideWhenUsed/>
    <w:rsid w:val="00620057"/>
    <w:rPr>
      <w:rFonts w:ascii="Segoe UI" w:hAnsi="Segoe UI" w:cs="Segoe UI"/>
      <w:sz w:val="18"/>
      <w:szCs w:val="18"/>
    </w:rPr>
  </w:style>
  <w:style w:type="character" w:customStyle="1" w:styleId="BesedilooblakaZnak">
    <w:name w:val="Besedilo oblačka Znak"/>
    <w:basedOn w:val="Privzetapisavaodstavka"/>
    <w:link w:val="Besedilooblaka"/>
    <w:uiPriority w:val="99"/>
    <w:semiHidden/>
    <w:rsid w:val="00620057"/>
    <w:rPr>
      <w:rFonts w:ascii="Segoe UI" w:eastAsia="Times New Roman" w:hAnsi="Segoe UI" w:cs="Segoe UI"/>
      <w:sz w:val="18"/>
      <w:szCs w:val="18"/>
      <w:lang w:eastAsia="sl-SI"/>
    </w:rPr>
  </w:style>
  <w:style w:type="paragraph" w:styleId="Odstavekseznama">
    <w:name w:val="List Paragraph"/>
    <w:basedOn w:val="Navaden"/>
    <w:uiPriority w:val="34"/>
    <w:qFormat/>
    <w:rsid w:val="0025766F"/>
    <w:pPr>
      <w:ind w:left="720"/>
      <w:contextualSpacing/>
    </w:pPr>
  </w:style>
  <w:style w:type="paragraph" w:styleId="Sprotnaopomba-besedilo">
    <w:name w:val="footnote text"/>
    <w:aliases w:val="IFZ f,Footnote,Fußnote,-E Fußnotentext,Fußnotentext Ursprung"/>
    <w:basedOn w:val="Navaden"/>
    <w:link w:val="Sprotnaopomba-besediloZnak"/>
    <w:uiPriority w:val="99"/>
    <w:unhideWhenUsed/>
    <w:rsid w:val="00D65EFF"/>
    <w:rPr>
      <w:rFonts w:asciiTheme="minorHAnsi" w:eastAsiaTheme="minorEastAsia" w:hAnsiTheme="minorHAnsi" w:cstheme="minorBidi"/>
      <w:sz w:val="20"/>
      <w:szCs w:val="20"/>
      <w:lang w:val="en-US" w:eastAsia="ja-JP"/>
    </w:rPr>
  </w:style>
  <w:style w:type="character" w:customStyle="1" w:styleId="Sprotnaopomba-besediloZnak">
    <w:name w:val="Sprotna opomba - besedilo Znak"/>
    <w:aliases w:val="IFZ f Znak,Footnote Znak,Fußnote Znak,-E Fußnotentext Znak,Fußnotentext Ursprung Znak"/>
    <w:basedOn w:val="Privzetapisavaodstavka"/>
    <w:link w:val="Sprotnaopomba-besedilo"/>
    <w:uiPriority w:val="99"/>
    <w:rsid w:val="00D65EFF"/>
    <w:rPr>
      <w:rFonts w:eastAsiaTheme="minorEastAsia"/>
      <w:sz w:val="20"/>
      <w:szCs w:val="20"/>
      <w:lang w:val="en-US" w:eastAsia="ja-JP"/>
    </w:rPr>
  </w:style>
  <w:style w:type="character" w:styleId="Sprotnaopomba-sklic">
    <w:name w:val="footnote reference"/>
    <w:aliases w:val="Footnote number,-E Fußnotenzeichen"/>
    <w:basedOn w:val="Privzetapisavaodstavka"/>
    <w:uiPriority w:val="99"/>
    <w:unhideWhenUsed/>
    <w:rsid w:val="00D65EFF"/>
    <w:rPr>
      <w:vertAlign w:val="superscript"/>
    </w:rPr>
  </w:style>
  <w:style w:type="paragraph" w:styleId="Telobesedila">
    <w:name w:val="Body Text"/>
    <w:basedOn w:val="Navaden"/>
    <w:link w:val="TelobesedilaZnak"/>
    <w:uiPriority w:val="1"/>
    <w:qFormat/>
    <w:rsid w:val="0015235E"/>
    <w:pPr>
      <w:widowControl w:val="0"/>
      <w:autoSpaceDE w:val="0"/>
      <w:autoSpaceDN w:val="0"/>
    </w:pPr>
    <w:rPr>
      <w:rFonts w:ascii="Calibri" w:eastAsia="Calibri" w:hAnsi="Calibri" w:cs="Calibri"/>
      <w:sz w:val="20"/>
      <w:szCs w:val="20"/>
      <w:lang w:bidi="sl-SI"/>
    </w:rPr>
  </w:style>
  <w:style w:type="character" w:customStyle="1" w:styleId="TelobesedilaZnak">
    <w:name w:val="Telo besedila Znak"/>
    <w:basedOn w:val="Privzetapisavaodstavka"/>
    <w:link w:val="Telobesedila"/>
    <w:uiPriority w:val="1"/>
    <w:rsid w:val="0015235E"/>
    <w:rPr>
      <w:rFonts w:ascii="Calibri" w:eastAsia="Calibri" w:hAnsi="Calibri" w:cs="Calibri"/>
      <w:sz w:val="20"/>
      <w:szCs w:val="20"/>
      <w:lang w:eastAsia="sl-SI" w:bidi="sl-S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2.xml"/><Relationship Id="rId13"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12" Type="http://schemas.openxmlformats.org/officeDocument/2006/relationships/footer" Target="foot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header" Target="header3.xml"/><Relationship Id="rId5" Type="http://schemas.openxmlformats.org/officeDocument/2006/relationships/footnotes" Target="footnotes.xml"/><Relationship Id="rId10" Type="http://schemas.openxmlformats.org/officeDocument/2006/relationships/footer" Target="footer2.xml"/><Relationship Id="rId4" Type="http://schemas.openxmlformats.org/officeDocument/2006/relationships/webSettings" Target="webSettings.xml"/><Relationship Id="rId9" Type="http://schemas.openxmlformats.org/officeDocument/2006/relationships/footer" Target="footer1.xml"/><Relationship Id="rId14" Type="http://schemas.openxmlformats.org/officeDocument/2006/relationships/theme" Target="theme/theme1.xml"/></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jpeg"/><Relationship Id="rId1" Type="http://schemas.openxmlformats.org/officeDocument/2006/relationships/image" Target="media/image1.png"/></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36</TotalTime>
  <Pages>1</Pages>
  <Words>251</Words>
  <Characters>1437</Characters>
  <Application>Microsoft Office Word</Application>
  <DocSecurity>0</DocSecurity>
  <Lines>11</Lines>
  <Paragraphs>3</Paragraphs>
  <ScaleCrop>false</ScaleCrop>
  <HeadingPairs>
    <vt:vector size="2" baseType="variant">
      <vt:variant>
        <vt:lpstr>Naslov</vt:lpstr>
      </vt:variant>
      <vt:variant>
        <vt:i4>1</vt:i4>
      </vt:variant>
    </vt:vector>
  </HeadingPairs>
  <TitlesOfParts>
    <vt:vector size="1" baseType="lpstr">
      <vt:lpstr/>
    </vt:vector>
  </TitlesOfParts>
  <Company/>
  <LinksUpToDate>false</LinksUpToDate>
  <CharactersWithSpaces>1685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Nina Pinterič</dc:creator>
  <cp:keywords/>
  <dc:description/>
  <cp:lastModifiedBy>Ana Robnik Pušnik</cp:lastModifiedBy>
  <cp:revision>23</cp:revision>
  <dcterms:created xsi:type="dcterms:W3CDTF">2020-07-21T14:05:00Z</dcterms:created>
  <dcterms:modified xsi:type="dcterms:W3CDTF">2021-11-30T11:04:00Z</dcterms:modified>
</cp:coreProperties>
</file>